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32D7" w:rsidRDefault="005032D7" w:rsidP="005032D7">
      <w:pPr>
        <w:rPr>
          <w:rFonts w:cs="Arial"/>
          <w:b/>
          <w:color w:val="000000" w:themeColor="text1"/>
        </w:rPr>
      </w:pPr>
      <w:bookmarkStart w:id="0" w:name="_Toc460403258"/>
      <w:r w:rsidRPr="004D42A5">
        <w:rPr>
          <w:rFonts w:cs="Arial"/>
          <w:color w:val="000000" w:themeColor="text1"/>
        </w:rPr>
        <w:tab/>
      </w:r>
      <w:r w:rsidRPr="004D42A5">
        <w:rPr>
          <w:rFonts w:cs="Arial"/>
          <w:b/>
          <w:color w:val="000000" w:themeColor="text1"/>
        </w:rPr>
        <w:t>5.5.024</w:t>
      </w:r>
      <w:r w:rsidRPr="004D42A5">
        <w:rPr>
          <w:rFonts w:cs="Arial"/>
          <w:b/>
          <w:color w:val="000000" w:themeColor="text1"/>
        </w:rPr>
        <w:tab/>
        <w:t>Le contrat-type de l’UCI entre un coureur et une équipe Cyclo-cross UCI se trouve à l’annexe 5 des présents règlements.</w:t>
      </w:r>
    </w:p>
    <w:p w:rsidR="004D42A5" w:rsidRDefault="004D42A5" w:rsidP="005032D7">
      <w:pPr>
        <w:rPr>
          <w:rFonts w:cs="Arial"/>
          <w:b/>
          <w:color w:val="000000" w:themeColor="text1"/>
        </w:rPr>
      </w:pPr>
    </w:p>
    <w:p w:rsidR="004D42A5" w:rsidRPr="004D42A5" w:rsidRDefault="004D42A5" w:rsidP="005032D7">
      <w:pPr>
        <w:rPr>
          <w:rFonts w:cs="Arial"/>
          <w:b/>
          <w:color w:val="000000" w:themeColor="text1"/>
        </w:rPr>
      </w:pPr>
      <w:r>
        <w:rPr>
          <w:color w:val="000000" w:themeColor="text1"/>
        </w:rPr>
        <w:tab/>
      </w:r>
      <w:r>
        <w:rPr>
          <w:color w:val="000000" w:themeColor="text1"/>
        </w:rPr>
        <w:tab/>
        <w:t>ANNEXE 5</w:t>
      </w:r>
      <w:r w:rsidRPr="007425CB">
        <w:rPr>
          <w:color w:val="000000" w:themeColor="text1"/>
        </w:rPr>
        <w:t xml:space="preserve"> : </w:t>
      </w:r>
      <w:r>
        <w:t xml:space="preserve">Contrat type entre un coureur et une </w:t>
      </w:r>
      <w:r w:rsidR="00B14617">
        <w:t>équipe C</w:t>
      </w:r>
      <w:r>
        <w:t>yclo-cross UCI</w:t>
      </w:r>
    </w:p>
    <w:p w:rsidR="00443628" w:rsidRPr="004D42A5" w:rsidRDefault="00443628" w:rsidP="00CB60B7">
      <w:pPr>
        <w:ind w:left="0" w:firstLine="0"/>
        <w:rPr>
          <w:rFonts w:cs="Arial"/>
          <w:color w:val="000000" w:themeColor="text1"/>
          <w:lang w:val="fr-CH"/>
        </w:rPr>
      </w:pPr>
    </w:p>
    <w:p w:rsidR="00E46CD4" w:rsidRPr="004D42A5" w:rsidRDefault="00443628" w:rsidP="00E46CD4">
      <w:pPr>
        <w:rPr>
          <w:rFonts w:cs="Arial"/>
          <w:color w:val="000000" w:themeColor="text1"/>
        </w:rPr>
      </w:pPr>
      <w:r w:rsidRPr="004D42A5">
        <w:rPr>
          <w:rFonts w:cs="Arial"/>
          <w:color w:val="000000" w:themeColor="text1"/>
        </w:rPr>
        <w:tab/>
      </w:r>
      <w:r w:rsidRPr="004D42A5">
        <w:rPr>
          <w:rFonts w:cs="Arial"/>
          <w:color w:val="000000" w:themeColor="text1"/>
        </w:rPr>
        <w:tab/>
        <w:t>ENTRE LES SOUSSIGNÉS,</w:t>
      </w:r>
    </w:p>
    <w:p w:rsidR="00443628" w:rsidRPr="004D42A5" w:rsidRDefault="00443628" w:rsidP="00E46CD4">
      <w:pPr>
        <w:rPr>
          <w:rFonts w:cs="Arial"/>
          <w:color w:val="000000" w:themeColor="text1"/>
        </w:rPr>
      </w:pPr>
    </w:p>
    <w:p w:rsidR="00443628" w:rsidRPr="004D42A5" w:rsidRDefault="00443628" w:rsidP="00E46CD4">
      <w:pPr>
        <w:rPr>
          <w:rFonts w:cs="Arial"/>
          <w:color w:val="000000" w:themeColor="text1"/>
        </w:rPr>
      </w:pPr>
      <w:r w:rsidRPr="004D42A5">
        <w:rPr>
          <w:rFonts w:cs="Arial"/>
          <w:color w:val="000000" w:themeColor="text1"/>
        </w:rPr>
        <w:tab/>
      </w:r>
      <w:r w:rsidRPr="004D42A5">
        <w:rPr>
          <w:rFonts w:cs="Arial"/>
          <w:color w:val="000000" w:themeColor="text1"/>
        </w:rPr>
        <w:tab/>
      </w:r>
      <w:r w:rsidRPr="004D42A5">
        <w:rPr>
          <w:rFonts w:cs="Arial"/>
          <w:color w:val="000000" w:themeColor="text1"/>
        </w:rPr>
        <w:tab/>
      </w:r>
      <w:r w:rsidR="00E46CD4" w:rsidRPr="004D42A5">
        <w:rPr>
          <w:rFonts w:cs="Arial"/>
          <w:color w:val="000000" w:themeColor="text1"/>
        </w:rPr>
        <w:t>(</w:t>
      </w:r>
      <w:proofErr w:type="gramStart"/>
      <w:r w:rsidR="00E46CD4" w:rsidRPr="004D42A5">
        <w:rPr>
          <w:rFonts w:cs="Arial"/>
          <w:color w:val="000000" w:themeColor="text1"/>
        </w:rPr>
        <w:t>nom</w:t>
      </w:r>
      <w:proofErr w:type="gramEnd"/>
      <w:r w:rsidR="00E46CD4" w:rsidRPr="004D42A5">
        <w:rPr>
          <w:rFonts w:cs="Arial"/>
          <w:color w:val="000000" w:themeColor="text1"/>
        </w:rPr>
        <w:t xml:space="preserve"> et adresse de l’employeur)</w:t>
      </w:r>
      <w:r w:rsidRPr="004D42A5">
        <w:rPr>
          <w:rFonts w:cs="Arial"/>
          <w:color w:val="000000" w:themeColor="text1"/>
        </w:rPr>
        <w:t xml:space="preserve">, </w:t>
      </w:r>
      <w:r w:rsidR="00E46CD4" w:rsidRPr="004D42A5">
        <w:rPr>
          <w:rFonts w:cs="Arial"/>
          <w:color w:val="000000" w:themeColor="text1"/>
        </w:rPr>
        <w:t xml:space="preserve">employeur </w:t>
      </w:r>
    </w:p>
    <w:p w:rsidR="00443628" w:rsidRPr="004D42A5" w:rsidRDefault="00443628" w:rsidP="00E46CD4">
      <w:pPr>
        <w:rPr>
          <w:rFonts w:cs="Arial"/>
          <w:color w:val="000000" w:themeColor="text1"/>
        </w:rPr>
      </w:pPr>
      <w:r w:rsidRPr="004D42A5">
        <w:rPr>
          <w:rFonts w:cs="Arial"/>
          <w:color w:val="000000" w:themeColor="text1"/>
        </w:rPr>
        <w:tab/>
      </w:r>
      <w:r w:rsidRPr="004D42A5">
        <w:rPr>
          <w:rFonts w:cs="Arial"/>
          <w:color w:val="000000" w:themeColor="text1"/>
        </w:rPr>
        <w:tab/>
      </w:r>
      <w:r w:rsidRPr="004D42A5">
        <w:rPr>
          <w:rFonts w:cs="Arial"/>
          <w:color w:val="000000" w:themeColor="text1"/>
        </w:rPr>
        <w:tab/>
      </w:r>
      <w:proofErr w:type="gramStart"/>
      <w:r w:rsidR="00E46CD4" w:rsidRPr="004D42A5">
        <w:rPr>
          <w:rFonts w:cs="Arial"/>
          <w:color w:val="000000" w:themeColor="text1"/>
        </w:rPr>
        <w:t>de</w:t>
      </w:r>
      <w:proofErr w:type="gramEnd"/>
      <w:r w:rsidR="00E46CD4" w:rsidRPr="004D42A5">
        <w:rPr>
          <w:rFonts w:cs="Arial"/>
          <w:color w:val="000000" w:themeColor="text1"/>
        </w:rPr>
        <w:t xml:space="preserve"> l’</w:t>
      </w:r>
      <w:r w:rsidRPr="004D42A5">
        <w:rPr>
          <w:rFonts w:cs="Arial"/>
          <w:color w:val="000000" w:themeColor="text1"/>
        </w:rPr>
        <w:t>é</w:t>
      </w:r>
      <w:r w:rsidR="00E46CD4" w:rsidRPr="004D42A5">
        <w:rPr>
          <w:rFonts w:cs="Arial"/>
          <w:color w:val="000000" w:themeColor="text1"/>
        </w:rPr>
        <w:t xml:space="preserve">quipe </w:t>
      </w:r>
      <w:r w:rsidR="00F70092">
        <w:rPr>
          <w:rFonts w:cs="Arial"/>
          <w:color w:val="000000" w:themeColor="text1"/>
        </w:rPr>
        <w:t>C</w:t>
      </w:r>
      <w:r w:rsidRPr="004D42A5">
        <w:rPr>
          <w:rFonts w:cs="Arial"/>
          <w:color w:val="000000" w:themeColor="text1"/>
        </w:rPr>
        <w:t xml:space="preserve">yclo-cross </w:t>
      </w:r>
      <w:r w:rsidR="00E46CD4" w:rsidRPr="004D42A5">
        <w:rPr>
          <w:rFonts w:cs="Arial"/>
          <w:color w:val="000000" w:themeColor="text1"/>
        </w:rPr>
        <w:t>UCI (nom de l’</w:t>
      </w:r>
      <w:r w:rsidRPr="004D42A5">
        <w:rPr>
          <w:rFonts w:cs="Arial"/>
          <w:color w:val="000000" w:themeColor="text1"/>
        </w:rPr>
        <w:t>équipe)</w:t>
      </w:r>
    </w:p>
    <w:p w:rsidR="00443628" w:rsidRPr="004D42A5" w:rsidRDefault="00443628" w:rsidP="00E46CD4">
      <w:pPr>
        <w:rPr>
          <w:rFonts w:cs="Arial"/>
          <w:color w:val="000000" w:themeColor="text1"/>
        </w:rPr>
      </w:pPr>
      <w:r w:rsidRPr="004D42A5">
        <w:rPr>
          <w:rFonts w:cs="Arial"/>
          <w:color w:val="000000" w:themeColor="text1"/>
        </w:rPr>
        <w:tab/>
      </w:r>
      <w:r w:rsidRPr="004D42A5">
        <w:rPr>
          <w:rFonts w:cs="Arial"/>
          <w:color w:val="000000" w:themeColor="text1"/>
        </w:rPr>
        <w:tab/>
      </w:r>
      <w:r w:rsidRPr="004D42A5">
        <w:rPr>
          <w:rFonts w:cs="Arial"/>
          <w:color w:val="000000" w:themeColor="text1"/>
        </w:rPr>
        <w:tab/>
      </w:r>
      <w:proofErr w:type="gramStart"/>
      <w:r w:rsidR="00E46CD4" w:rsidRPr="004D42A5">
        <w:rPr>
          <w:rFonts w:cs="Arial"/>
          <w:color w:val="000000" w:themeColor="text1"/>
        </w:rPr>
        <w:t>affiliée</w:t>
      </w:r>
      <w:proofErr w:type="gramEnd"/>
      <w:r w:rsidR="00E46CD4" w:rsidRPr="004D42A5">
        <w:rPr>
          <w:rFonts w:cs="Arial"/>
          <w:color w:val="000000" w:themeColor="text1"/>
        </w:rPr>
        <w:t xml:space="preserve"> à</w:t>
      </w:r>
      <w:r w:rsidRPr="004D42A5">
        <w:rPr>
          <w:rFonts w:cs="Arial"/>
          <w:color w:val="000000" w:themeColor="text1"/>
        </w:rPr>
        <w:t xml:space="preserve"> </w:t>
      </w:r>
      <w:r w:rsidR="00E46CD4" w:rsidRPr="004D42A5">
        <w:rPr>
          <w:rFonts w:cs="Arial"/>
          <w:color w:val="000000" w:themeColor="text1"/>
        </w:rPr>
        <w:t xml:space="preserve">(nom de la fédération nationale) </w:t>
      </w:r>
    </w:p>
    <w:p w:rsidR="00443628" w:rsidRPr="004D42A5" w:rsidRDefault="00443628" w:rsidP="00E46CD4">
      <w:pPr>
        <w:rPr>
          <w:rFonts w:cs="Arial"/>
          <w:color w:val="000000" w:themeColor="text1"/>
        </w:rPr>
      </w:pPr>
    </w:p>
    <w:p w:rsidR="00E46CD4" w:rsidRPr="004D42A5" w:rsidRDefault="00443628" w:rsidP="00E46CD4">
      <w:pPr>
        <w:rPr>
          <w:rFonts w:cs="Arial"/>
          <w:color w:val="000000" w:themeColor="text1"/>
        </w:rPr>
      </w:pPr>
      <w:r w:rsidRPr="004D42A5">
        <w:rPr>
          <w:rFonts w:cs="Arial"/>
          <w:color w:val="000000" w:themeColor="text1"/>
        </w:rPr>
        <w:tab/>
      </w:r>
      <w:r w:rsidRPr="004D42A5">
        <w:rPr>
          <w:rFonts w:cs="Arial"/>
          <w:color w:val="000000" w:themeColor="text1"/>
        </w:rPr>
        <w:tab/>
      </w:r>
      <w:r w:rsidRPr="004D42A5">
        <w:rPr>
          <w:rFonts w:cs="Arial"/>
          <w:color w:val="000000" w:themeColor="text1"/>
        </w:rPr>
        <w:tab/>
      </w:r>
      <w:proofErr w:type="gramStart"/>
      <w:r w:rsidR="00E46CD4" w:rsidRPr="004D42A5">
        <w:rPr>
          <w:rFonts w:cs="Arial"/>
          <w:color w:val="000000" w:themeColor="text1"/>
        </w:rPr>
        <w:t>et</w:t>
      </w:r>
      <w:proofErr w:type="gramEnd"/>
      <w:r w:rsidR="00E46CD4" w:rsidRPr="004D42A5">
        <w:rPr>
          <w:rFonts w:cs="Arial"/>
          <w:color w:val="000000" w:themeColor="text1"/>
        </w:rPr>
        <w:t xml:space="preserve"> dont les partenaires principaux sont :</w:t>
      </w:r>
    </w:p>
    <w:p w:rsidR="00E46CD4" w:rsidRPr="004D42A5" w:rsidRDefault="00E46CD4" w:rsidP="00443628">
      <w:pPr>
        <w:ind w:firstLine="283"/>
        <w:rPr>
          <w:rFonts w:cs="Arial"/>
          <w:color w:val="000000" w:themeColor="text1"/>
        </w:rPr>
      </w:pPr>
      <w:r w:rsidRPr="004D42A5">
        <w:rPr>
          <w:rFonts w:cs="Arial"/>
          <w:color w:val="000000" w:themeColor="text1"/>
        </w:rPr>
        <w:t>1. (nom et adresse) (le cas échéant, l’employeur lui-même)</w:t>
      </w:r>
    </w:p>
    <w:p w:rsidR="00E46CD4" w:rsidRPr="004D42A5" w:rsidRDefault="00E46CD4" w:rsidP="00443628">
      <w:pPr>
        <w:ind w:firstLine="283"/>
        <w:rPr>
          <w:rFonts w:cs="Arial"/>
          <w:color w:val="000000" w:themeColor="text1"/>
        </w:rPr>
      </w:pPr>
      <w:r w:rsidRPr="004D42A5">
        <w:rPr>
          <w:rFonts w:cs="Arial"/>
          <w:color w:val="000000" w:themeColor="text1"/>
        </w:rPr>
        <w:t>2. (nom et adresse)</w:t>
      </w:r>
      <w:bookmarkStart w:id="1" w:name="_GoBack"/>
      <w:bookmarkEnd w:id="1"/>
    </w:p>
    <w:p w:rsidR="00E46CD4" w:rsidRPr="004D42A5" w:rsidRDefault="00E46CD4" w:rsidP="00E46CD4">
      <w:pPr>
        <w:rPr>
          <w:rFonts w:cs="Arial"/>
          <w:color w:val="000000" w:themeColor="text1"/>
        </w:rPr>
      </w:pPr>
    </w:p>
    <w:p w:rsidR="00E46CD4" w:rsidRPr="004D42A5" w:rsidRDefault="00E46CD4" w:rsidP="00443628">
      <w:pPr>
        <w:ind w:firstLine="0"/>
        <w:rPr>
          <w:rFonts w:cs="Arial"/>
          <w:color w:val="000000" w:themeColor="text1"/>
        </w:rPr>
      </w:pPr>
      <w:proofErr w:type="gramStart"/>
      <w:r w:rsidRPr="004D42A5">
        <w:rPr>
          <w:rFonts w:cs="Arial"/>
          <w:color w:val="000000" w:themeColor="text1"/>
        </w:rPr>
        <w:t>dénommé</w:t>
      </w:r>
      <w:proofErr w:type="gramEnd"/>
      <w:r w:rsidRPr="004D42A5">
        <w:rPr>
          <w:rFonts w:cs="Arial"/>
          <w:color w:val="000000" w:themeColor="text1"/>
        </w:rPr>
        <w:t xml:space="preserve"> ci-après « l’employeur »</w:t>
      </w:r>
    </w:p>
    <w:p w:rsidR="00E46CD4" w:rsidRPr="004D42A5" w:rsidRDefault="00E46CD4" w:rsidP="00443628">
      <w:pPr>
        <w:ind w:firstLine="0"/>
        <w:rPr>
          <w:rFonts w:cs="Arial"/>
          <w:color w:val="000000" w:themeColor="text1"/>
        </w:rPr>
      </w:pPr>
      <w:r w:rsidRPr="004D42A5">
        <w:rPr>
          <w:rFonts w:cs="Arial"/>
          <w:color w:val="000000" w:themeColor="text1"/>
        </w:rPr>
        <w:t>D’UNE PART</w:t>
      </w:r>
    </w:p>
    <w:p w:rsidR="002D5F9C" w:rsidRPr="004D42A5" w:rsidRDefault="002D5F9C" w:rsidP="00E46CD4">
      <w:pPr>
        <w:rPr>
          <w:rFonts w:cs="Arial"/>
          <w:color w:val="000000" w:themeColor="text1"/>
        </w:rPr>
      </w:pPr>
    </w:p>
    <w:p w:rsidR="00443628" w:rsidRPr="004D42A5" w:rsidRDefault="00E46CD4" w:rsidP="00443628">
      <w:pPr>
        <w:ind w:firstLine="0"/>
        <w:rPr>
          <w:rFonts w:cs="Arial"/>
          <w:color w:val="000000" w:themeColor="text1"/>
        </w:rPr>
      </w:pPr>
      <w:proofErr w:type="gramStart"/>
      <w:r w:rsidRPr="004D42A5">
        <w:rPr>
          <w:rFonts w:cs="Arial"/>
          <w:color w:val="000000" w:themeColor="text1"/>
        </w:rPr>
        <w:t>et</w:t>
      </w:r>
      <w:proofErr w:type="gramEnd"/>
      <w:r w:rsidRPr="004D42A5">
        <w:rPr>
          <w:rFonts w:cs="Arial"/>
          <w:color w:val="000000" w:themeColor="text1"/>
        </w:rPr>
        <w:t> :</w:t>
      </w:r>
    </w:p>
    <w:p w:rsidR="00E46CD4" w:rsidRPr="004D42A5" w:rsidRDefault="00443628" w:rsidP="00443628">
      <w:pPr>
        <w:ind w:firstLine="0"/>
        <w:rPr>
          <w:rFonts w:cs="Arial"/>
          <w:color w:val="000000" w:themeColor="text1"/>
        </w:rPr>
      </w:pPr>
      <w:r w:rsidRPr="004D42A5">
        <w:rPr>
          <w:rFonts w:cs="Arial"/>
          <w:color w:val="000000" w:themeColor="text1"/>
        </w:rPr>
        <w:tab/>
      </w:r>
      <w:r w:rsidR="00E46CD4" w:rsidRPr="004D42A5">
        <w:rPr>
          <w:rFonts w:cs="Arial"/>
          <w:color w:val="000000" w:themeColor="text1"/>
        </w:rPr>
        <w:t>(</w:t>
      </w:r>
      <w:proofErr w:type="gramStart"/>
      <w:r w:rsidR="00E46CD4" w:rsidRPr="004D42A5">
        <w:rPr>
          <w:rFonts w:cs="Arial"/>
          <w:color w:val="000000" w:themeColor="text1"/>
        </w:rPr>
        <w:t>nom</w:t>
      </w:r>
      <w:proofErr w:type="gramEnd"/>
      <w:r w:rsidR="00E46CD4" w:rsidRPr="004D42A5">
        <w:rPr>
          <w:rFonts w:cs="Arial"/>
          <w:color w:val="000000" w:themeColor="text1"/>
        </w:rPr>
        <w:t xml:space="preserve"> et adresse du coureur)</w:t>
      </w:r>
    </w:p>
    <w:p w:rsidR="00E46CD4" w:rsidRPr="004D42A5" w:rsidRDefault="00443628" w:rsidP="00443628">
      <w:pPr>
        <w:ind w:firstLine="0"/>
        <w:rPr>
          <w:rFonts w:cs="Arial"/>
          <w:color w:val="000000" w:themeColor="text1"/>
        </w:rPr>
      </w:pPr>
      <w:r w:rsidRPr="004D42A5">
        <w:rPr>
          <w:rFonts w:cs="Arial"/>
          <w:color w:val="000000" w:themeColor="text1"/>
        </w:rPr>
        <w:tab/>
      </w:r>
      <w:proofErr w:type="gramStart"/>
      <w:r w:rsidRPr="004D42A5">
        <w:rPr>
          <w:rFonts w:cs="Arial"/>
          <w:color w:val="000000" w:themeColor="text1"/>
        </w:rPr>
        <w:t>n</w:t>
      </w:r>
      <w:r w:rsidR="00E46CD4" w:rsidRPr="004D42A5">
        <w:rPr>
          <w:rFonts w:cs="Arial"/>
          <w:color w:val="000000" w:themeColor="text1"/>
        </w:rPr>
        <w:t>é</w:t>
      </w:r>
      <w:proofErr w:type="gramEnd"/>
      <w:r w:rsidRPr="004D42A5">
        <w:rPr>
          <w:rFonts w:cs="Arial"/>
          <w:color w:val="000000" w:themeColor="text1"/>
        </w:rPr>
        <w:t xml:space="preserve"> à (lieu) </w:t>
      </w:r>
      <w:r w:rsidR="00E46CD4" w:rsidRPr="004D42A5">
        <w:rPr>
          <w:rFonts w:cs="Arial"/>
          <w:color w:val="000000" w:themeColor="text1"/>
        </w:rPr>
        <w:t>le (date)</w:t>
      </w:r>
    </w:p>
    <w:p w:rsidR="00E46CD4" w:rsidRPr="004D42A5" w:rsidRDefault="00443628" w:rsidP="00443628">
      <w:pPr>
        <w:ind w:firstLine="0"/>
        <w:rPr>
          <w:rFonts w:cs="Arial"/>
          <w:color w:val="000000" w:themeColor="text1"/>
        </w:rPr>
      </w:pPr>
      <w:r w:rsidRPr="004D42A5">
        <w:rPr>
          <w:rFonts w:cs="Arial"/>
          <w:color w:val="000000" w:themeColor="text1"/>
        </w:rPr>
        <w:tab/>
      </w:r>
      <w:proofErr w:type="gramStart"/>
      <w:r w:rsidR="00E46CD4" w:rsidRPr="004D42A5">
        <w:rPr>
          <w:rFonts w:cs="Arial"/>
          <w:color w:val="000000" w:themeColor="text1"/>
        </w:rPr>
        <w:t>de</w:t>
      </w:r>
      <w:proofErr w:type="gramEnd"/>
      <w:r w:rsidR="00E46CD4" w:rsidRPr="004D42A5">
        <w:rPr>
          <w:rFonts w:cs="Arial"/>
          <w:color w:val="000000" w:themeColor="text1"/>
        </w:rPr>
        <w:t xml:space="preserve"> nationalité </w:t>
      </w:r>
      <w:r w:rsidRPr="004D42A5">
        <w:rPr>
          <w:rFonts w:cs="Arial"/>
          <w:color w:val="000000" w:themeColor="text1"/>
        </w:rPr>
        <w:t>(nationalité)</w:t>
      </w:r>
    </w:p>
    <w:p w:rsidR="00E46CD4" w:rsidRPr="004D42A5" w:rsidRDefault="00E46CD4" w:rsidP="00EA6C95">
      <w:pPr>
        <w:rPr>
          <w:rFonts w:cs="Arial"/>
          <w:color w:val="000000" w:themeColor="text1"/>
        </w:rPr>
      </w:pPr>
    </w:p>
    <w:p w:rsidR="00E46CD4" w:rsidRPr="004D42A5" w:rsidRDefault="00E46CD4" w:rsidP="00443628">
      <w:pPr>
        <w:ind w:firstLine="283"/>
        <w:rPr>
          <w:rFonts w:cs="Arial"/>
          <w:color w:val="000000" w:themeColor="text1"/>
        </w:rPr>
      </w:pPr>
      <w:proofErr w:type="gramStart"/>
      <w:r w:rsidRPr="004D42A5">
        <w:rPr>
          <w:rFonts w:cs="Arial"/>
          <w:color w:val="000000" w:themeColor="text1"/>
        </w:rPr>
        <w:t>détenteur</w:t>
      </w:r>
      <w:proofErr w:type="gramEnd"/>
      <w:r w:rsidRPr="004D42A5">
        <w:rPr>
          <w:rFonts w:cs="Arial"/>
          <w:color w:val="000000" w:themeColor="text1"/>
        </w:rPr>
        <w:t xml:space="preserve"> d’une licence délivrée par</w:t>
      </w:r>
    </w:p>
    <w:p w:rsidR="00E46CD4" w:rsidRPr="004D42A5" w:rsidRDefault="00E46CD4" w:rsidP="00443628">
      <w:pPr>
        <w:ind w:firstLine="0"/>
        <w:rPr>
          <w:rFonts w:cs="Arial"/>
          <w:color w:val="000000" w:themeColor="text1"/>
        </w:rPr>
      </w:pPr>
    </w:p>
    <w:p w:rsidR="00E46CD4" w:rsidRPr="004D42A5" w:rsidRDefault="00E46CD4" w:rsidP="00443628">
      <w:pPr>
        <w:ind w:firstLine="0"/>
        <w:rPr>
          <w:rFonts w:cs="Arial"/>
          <w:color w:val="000000" w:themeColor="text1"/>
        </w:rPr>
      </w:pPr>
      <w:proofErr w:type="gramStart"/>
      <w:r w:rsidRPr="004D42A5">
        <w:rPr>
          <w:rFonts w:cs="Arial"/>
          <w:color w:val="000000" w:themeColor="text1"/>
        </w:rPr>
        <w:t>dénommé</w:t>
      </w:r>
      <w:proofErr w:type="gramEnd"/>
      <w:r w:rsidRPr="004D42A5">
        <w:rPr>
          <w:rFonts w:cs="Arial"/>
          <w:color w:val="000000" w:themeColor="text1"/>
        </w:rPr>
        <w:t xml:space="preserve"> ci-après « le coureur »</w:t>
      </w:r>
    </w:p>
    <w:p w:rsidR="00E46CD4" w:rsidRPr="004D42A5" w:rsidRDefault="00E46CD4" w:rsidP="00443628">
      <w:pPr>
        <w:ind w:firstLine="0"/>
        <w:rPr>
          <w:rFonts w:cs="Arial"/>
          <w:color w:val="000000" w:themeColor="text1"/>
        </w:rPr>
      </w:pPr>
      <w:r w:rsidRPr="004D42A5">
        <w:rPr>
          <w:rFonts w:cs="Arial"/>
          <w:color w:val="000000" w:themeColor="text1"/>
        </w:rPr>
        <w:t>D’AUTRE PART</w:t>
      </w:r>
    </w:p>
    <w:p w:rsidR="009F3CCC" w:rsidRPr="004D42A5" w:rsidRDefault="009F3CCC" w:rsidP="00126444">
      <w:pPr>
        <w:ind w:left="0" w:firstLine="0"/>
        <w:rPr>
          <w:rFonts w:cs="Arial"/>
          <w:color w:val="000000" w:themeColor="text1"/>
        </w:rPr>
      </w:pPr>
    </w:p>
    <w:p w:rsidR="00E46CD4" w:rsidRPr="004D42A5" w:rsidRDefault="00E46CD4" w:rsidP="00443628">
      <w:pPr>
        <w:ind w:firstLine="0"/>
        <w:rPr>
          <w:rFonts w:cs="Arial"/>
          <w:color w:val="000000" w:themeColor="text1"/>
        </w:rPr>
      </w:pPr>
      <w:r w:rsidRPr="004D42A5">
        <w:rPr>
          <w:rFonts w:cs="Arial"/>
          <w:color w:val="000000" w:themeColor="text1"/>
        </w:rPr>
        <w:t>Il est rappelé que :</w:t>
      </w:r>
    </w:p>
    <w:p w:rsidR="00443628" w:rsidRPr="004D42A5" w:rsidRDefault="00443628" w:rsidP="00443628">
      <w:pPr>
        <w:ind w:firstLine="0"/>
        <w:rPr>
          <w:rFonts w:cs="Arial"/>
          <w:color w:val="000000" w:themeColor="text1"/>
        </w:rPr>
      </w:pPr>
    </w:p>
    <w:p w:rsidR="00E46CD4" w:rsidRPr="004D42A5" w:rsidRDefault="00443628" w:rsidP="00443628">
      <w:pPr>
        <w:pStyle w:val="ListParagraph"/>
        <w:numPr>
          <w:ilvl w:val="0"/>
          <w:numId w:val="25"/>
        </w:numPr>
        <w:tabs>
          <w:tab w:val="clear" w:pos="1134"/>
          <w:tab w:val="clear" w:pos="1701"/>
        </w:tabs>
        <w:spacing w:after="120"/>
        <w:ind w:left="2127" w:hanging="284"/>
        <w:contextualSpacing w:val="0"/>
        <w:jc w:val="left"/>
        <w:rPr>
          <w:rFonts w:cs="Arial"/>
          <w:color w:val="000000" w:themeColor="text1"/>
        </w:rPr>
      </w:pPr>
      <w:proofErr w:type="gramStart"/>
      <w:r w:rsidRPr="004D42A5">
        <w:rPr>
          <w:rFonts w:cs="Arial"/>
          <w:color w:val="000000" w:themeColor="text1"/>
        </w:rPr>
        <w:t>l</w:t>
      </w:r>
      <w:r w:rsidR="00E46CD4" w:rsidRPr="004D42A5">
        <w:rPr>
          <w:rFonts w:cs="Arial"/>
          <w:color w:val="000000" w:themeColor="text1"/>
        </w:rPr>
        <w:t>’employeur</w:t>
      </w:r>
      <w:proofErr w:type="gramEnd"/>
      <w:r w:rsidR="00E46CD4" w:rsidRPr="004D42A5">
        <w:rPr>
          <w:rFonts w:cs="Arial"/>
          <w:color w:val="000000" w:themeColor="text1"/>
        </w:rPr>
        <w:t xml:space="preserve"> emploie une équipe de cyclistes, qui, au sein de </w:t>
      </w:r>
      <w:r w:rsidR="00F70092">
        <w:rPr>
          <w:rFonts w:cs="Arial"/>
          <w:color w:val="000000" w:themeColor="text1"/>
        </w:rPr>
        <w:t>l’équipe C</w:t>
      </w:r>
      <w:r w:rsidRPr="004D42A5">
        <w:rPr>
          <w:rFonts w:cs="Arial"/>
          <w:color w:val="000000" w:themeColor="text1"/>
        </w:rPr>
        <w:t>yclo-cross</w:t>
      </w:r>
      <w:r w:rsidR="00E46CD4" w:rsidRPr="004D42A5">
        <w:rPr>
          <w:rFonts w:cs="Arial"/>
          <w:color w:val="000000" w:themeColor="text1"/>
        </w:rPr>
        <w:t xml:space="preserve"> UCI (nom de l’équipe) et sous la direction de M</w:t>
      </w:r>
      <w:r w:rsidRPr="004D42A5">
        <w:rPr>
          <w:rFonts w:cs="Arial"/>
          <w:color w:val="000000" w:themeColor="text1"/>
        </w:rPr>
        <w:t>r/Mrs (</w:t>
      </w:r>
      <w:r w:rsidR="00E46CD4" w:rsidRPr="004D42A5">
        <w:rPr>
          <w:rFonts w:cs="Arial"/>
          <w:color w:val="000000" w:themeColor="text1"/>
        </w:rPr>
        <w:t xml:space="preserve">nom du manager ou du directeur sportif), participent à des épreuves de </w:t>
      </w:r>
      <w:r w:rsidR="00F70092">
        <w:rPr>
          <w:rFonts w:cs="Arial"/>
          <w:color w:val="000000" w:themeColor="text1"/>
        </w:rPr>
        <w:t>C</w:t>
      </w:r>
      <w:r w:rsidRPr="004D42A5">
        <w:rPr>
          <w:rFonts w:cs="Arial"/>
          <w:color w:val="000000" w:themeColor="text1"/>
        </w:rPr>
        <w:t>yclo-cross</w:t>
      </w:r>
      <w:r w:rsidR="00E46CD4" w:rsidRPr="004D42A5">
        <w:rPr>
          <w:rFonts w:cs="Arial"/>
          <w:color w:val="000000" w:themeColor="text1"/>
        </w:rPr>
        <w:t xml:space="preserve"> soumises au Règlement de l’</w:t>
      </w:r>
      <w:r w:rsidRPr="004D42A5">
        <w:rPr>
          <w:rFonts w:cs="Arial"/>
          <w:color w:val="000000" w:themeColor="text1"/>
        </w:rPr>
        <w:t>Union Cycliste Internationale</w:t>
      </w:r>
      <w:r w:rsidR="00E46CD4" w:rsidRPr="004D42A5">
        <w:rPr>
          <w:rFonts w:cs="Arial"/>
          <w:color w:val="000000" w:themeColor="text1"/>
        </w:rPr>
        <w:t>;</w:t>
      </w:r>
    </w:p>
    <w:p w:rsidR="00E46CD4" w:rsidRPr="004D42A5" w:rsidRDefault="00443628" w:rsidP="00443628">
      <w:pPr>
        <w:pStyle w:val="ListParagraph"/>
        <w:numPr>
          <w:ilvl w:val="0"/>
          <w:numId w:val="25"/>
        </w:numPr>
        <w:tabs>
          <w:tab w:val="clear" w:pos="1134"/>
          <w:tab w:val="clear" w:pos="1701"/>
        </w:tabs>
        <w:spacing w:after="120"/>
        <w:ind w:left="2127" w:hanging="284"/>
        <w:contextualSpacing w:val="0"/>
        <w:jc w:val="left"/>
        <w:rPr>
          <w:rFonts w:cs="Arial"/>
          <w:color w:val="000000" w:themeColor="text1"/>
        </w:rPr>
      </w:pPr>
      <w:proofErr w:type="gramStart"/>
      <w:r w:rsidRPr="004D42A5">
        <w:rPr>
          <w:rFonts w:cs="Arial"/>
          <w:color w:val="000000" w:themeColor="text1"/>
        </w:rPr>
        <w:t>l</w:t>
      </w:r>
      <w:r w:rsidR="00E46CD4" w:rsidRPr="004D42A5">
        <w:rPr>
          <w:rFonts w:cs="Arial"/>
          <w:color w:val="000000" w:themeColor="text1"/>
        </w:rPr>
        <w:t>e</w:t>
      </w:r>
      <w:proofErr w:type="gramEnd"/>
      <w:r w:rsidR="00E46CD4" w:rsidRPr="004D42A5">
        <w:rPr>
          <w:rFonts w:cs="Arial"/>
          <w:color w:val="000000" w:themeColor="text1"/>
        </w:rPr>
        <w:t xml:space="preserve"> coureur souhaite rejoindre l’équipe (nom de l’équipe);</w:t>
      </w:r>
    </w:p>
    <w:p w:rsidR="00126444" w:rsidRPr="004D42A5" w:rsidRDefault="00443628" w:rsidP="00126444">
      <w:pPr>
        <w:pStyle w:val="ListParagraph"/>
        <w:numPr>
          <w:ilvl w:val="0"/>
          <w:numId w:val="25"/>
        </w:numPr>
        <w:tabs>
          <w:tab w:val="clear" w:pos="1134"/>
          <w:tab w:val="clear" w:pos="1701"/>
        </w:tabs>
        <w:spacing w:after="120" w:line="276" w:lineRule="auto"/>
        <w:ind w:left="2127" w:hanging="284"/>
        <w:contextualSpacing w:val="0"/>
        <w:jc w:val="left"/>
        <w:rPr>
          <w:rFonts w:cs="Arial"/>
          <w:color w:val="000000" w:themeColor="text1"/>
        </w:rPr>
      </w:pPr>
      <w:proofErr w:type="gramStart"/>
      <w:r w:rsidRPr="004D42A5">
        <w:rPr>
          <w:rFonts w:cs="Arial"/>
          <w:color w:val="000000" w:themeColor="text1"/>
        </w:rPr>
        <w:t>l</w:t>
      </w:r>
      <w:r w:rsidR="00E46CD4" w:rsidRPr="004D42A5">
        <w:rPr>
          <w:rFonts w:cs="Arial"/>
          <w:color w:val="000000" w:themeColor="text1"/>
        </w:rPr>
        <w:t>es</w:t>
      </w:r>
      <w:proofErr w:type="gramEnd"/>
      <w:r w:rsidR="00E46CD4" w:rsidRPr="004D42A5">
        <w:rPr>
          <w:rFonts w:cs="Arial"/>
          <w:color w:val="000000" w:themeColor="text1"/>
        </w:rPr>
        <w:t xml:space="preserve"> deux parties ont connaissance et se soumettent entièrement aux Statuts et au Règlement de l’UCI, ainsi qu’à ceux de ses fédérations nationales affiliées.</w:t>
      </w:r>
    </w:p>
    <w:p w:rsidR="00E46CD4" w:rsidRPr="004D42A5" w:rsidRDefault="00E46CD4" w:rsidP="00443628">
      <w:pPr>
        <w:ind w:firstLine="0"/>
        <w:rPr>
          <w:rFonts w:cs="Arial"/>
          <w:color w:val="000000" w:themeColor="text1"/>
        </w:rPr>
      </w:pPr>
      <w:r w:rsidRPr="004D42A5">
        <w:rPr>
          <w:rFonts w:cs="Arial"/>
          <w:color w:val="000000" w:themeColor="text1"/>
        </w:rPr>
        <w:t>Il est convenu ce qui suit :</w:t>
      </w:r>
    </w:p>
    <w:p w:rsidR="009F3CCC" w:rsidRPr="004D42A5" w:rsidRDefault="009F3CCC" w:rsidP="00126444">
      <w:pPr>
        <w:ind w:left="0" w:firstLine="0"/>
        <w:rPr>
          <w:rFonts w:cs="Arial"/>
          <w:b/>
          <w:color w:val="000000" w:themeColor="text1"/>
        </w:rPr>
      </w:pPr>
    </w:p>
    <w:p w:rsidR="00E46CD4" w:rsidRPr="004D42A5" w:rsidRDefault="00E46CD4" w:rsidP="00E46CD4">
      <w:pPr>
        <w:rPr>
          <w:rFonts w:cs="Arial"/>
          <w:b/>
          <w:color w:val="000000" w:themeColor="text1"/>
        </w:rPr>
      </w:pPr>
      <w:r w:rsidRPr="004D42A5">
        <w:rPr>
          <w:rFonts w:cs="Arial"/>
          <w:b/>
          <w:color w:val="000000" w:themeColor="text1"/>
        </w:rPr>
        <w:t>ARTICLE 1</w:t>
      </w:r>
      <w:r w:rsidRPr="004D42A5">
        <w:rPr>
          <w:rFonts w:cs="Arial"/>
          <w:color w:val="000000" w:themeColor="text1"/>
        </w:rPr>
        <w:t xml:space="preserve"> </w:t>
      </w:r>
      <w:r w:rsidR="00692C1C" w:rsidRPr="004D42A5">
        <w:rPr>
          <w:rFonts w:cs="Arial"/>
          <w:color w:val="000000" w:themeColor="text1"/>
        </w:rPr>
        <w:tab/>
      </w:r>
      <w:r w:rsidR="000D13AB">
        <w:rPr>
          <w:rFonts w:cs="Arial"/>
          <w:color w:val="000000" w:themeColor="text1"/>
        </w:rPr>
        <w:tab/>
      </w:r>
      <w:r w:rsidRPr="004D42A5">
        <w:rPr>
          <w:rFonts w:cs="Arial"/>
          <w:b/>
          <w:color w:val="000000" w:themeColor="text1"/>
        </w:rPr>
        <w:t>Engagement</w:t>
      </w:r>
    </w:p>
    <w:p w:rsidR="00E46CD4" w:rsidRPr="004D42A5" w:rsidRDefault="00692C1C" w:rsidP="00E46CD4">
      <w:pPr>
        <w:rPr>
          <w:rFonts w:cs="Arial"/>
          <w:color w:val="000000" w:themeColor="text1"/>
        </w:rPr>
      </w:pPr>
      <w:r w:rsidRPr="004D42A5">
        <w:rPr>
          <w:rFonts w:cs="Arial"/>
          <w:color w:val="000000" w:themeColor="text1"/>
        </w:rPr>
        <w:tab/>
      </w:r>
      <w:r w:rsidRPr="004D42A5">
        <w:rPr>
          <w:rFonts w:cs="Arial"/>
          <w:color w:val="000000" w:themeColor="text1"/>
        </w:rPr>
        <w:tab/>
      </w:r>
      <w:r w:rsidR="00E46CD4" w:rsidRPr="004D42A5">
        <w:rPr>
          <w:rFonts w:cs="Arial"/>
          <w:color w:val="000000" w:themeColor="text1"/>
        </w:rPr>
        <w:t xml:space="preserve">L’employeur, par la présente, engage le coureur, qui accepte d’être engagé comme un coureur de </w:t>
      </w:r>
      <w:r w:rsidR="00F70092">
        <w:rPr>
          <w:rFonts w:cs="Arial"/>
          <w:color w:val="000000" w:themeColor="text1"/>
        </w:rPr>
        <w:t>C</w:t>
      </w:r>
      <w:r w:rsidRPr="004D42A5">
        <w:rPr>
          <w:rFonts w:cs="Arial"/>
          <w:color w:val="000000" w:themeColor="text1"/>
        </w:rPr>
        <w:t>yclo-cross</w:t>
      </w:r>
      <w:r w:rsidR="00E46CD4" w:rsidRPr="004D42A5">
        <w:rPr>
          <w:rFonts w:cs="Arial"/>
          <w:color w:val="000000" w:themeColor="text1"/>
        </w:rPr>
        <w:t xml:space="preserve"> La participation du coureur aux épreuves d’autres disciplines est décidée au cas par cas entre les parties.</w:t>
      </w:r>
    </w:p>
    <w:p w:rsidR="00E46CD4" w:rsidRPr="004D42A5" w:rsidRDefault="00E46CD4" w:rsidP="00E46CD4">
      <w:pPr>
        <w:rPr>
          <w:rFonts w:cs="Arial"/>
          <w:color w:val="000000" w:themeColor="text1"/>
        </w:rPr>
      </w:pPr>
      <w:r w:rsidRPr="004D42A5">
        <w:rPr>
          <w:rFonts w:cs="Arial"/>
          <w:color w:val="000000" w:themeColor="text1"/>
        </w:rPr>
        <w:t xml:space="preserve"> </w:t>
      </w:r>
    </w:p>
    <w:p w:rsidR="00E46CD4" w:rsidRPr="004D42A5" w:rsidRDefault="00E46CD4" w:rsidP="00E46CD4">
      <w:pPr>
        <w:rPr>
          <w:rFonts w:cs="Arial"/>
          <w:b/>
          <w:color w:val="000000" w:themeColor="text1"/>
        </w:rPr>
      </w:pPr>
      <w:r w:rsidRPr="004D42A5">
        <w:rPr>
          <w:rFonts w:cs="Arial"/>
          <w:b/>
          <w:color w:val="000000" w:themeColor="text1"/>
        </w:rPr>
        <w:t>ARTICLE 2</w:t>
      </w:r>
      <w:r w:rsidR="000D13AB">
        <w:rPr>
          <w:rFonts w:cs="Arial"/>
          <w:b/>
          <w:color w:val="000000" w:themeColor="text1"/>
        </w:rPr>
        <w:tab/>
      </w:r>
      <w:r w:rsidRPr="004D42A5">
        <w:rPr>
          <w:rFonts w:cs="Arial"/>
          <w:b/>
          <w:color w:val="000000" w:themeColor="text1"/>
        </w:rPr>
        <w:t xml:space="preserve"> </w:t>
      </w:r>
      <w:r w:rsidR="00692C1C" w:rsidRPr="004D42A5">
        <w:rPr>
          <w:rFonts w:cs="Arial"/>
          <w:b/>
          <w:color w:val="000000" w:themeColor="text1"/>
        </w:rPr>
        <w:tab/>
      </w:r>
      <w:r w:rsidRPr="004D42A5">
        <w:rPr>
          <w:rFonts w:cs="Arial"/>
          <w:b/>
          <w:color w:val="000000" w:themeColor="text1"/>
        </w:rPr>
        <w:t>Durée</w:t>
      </w:r>
    </w:p>
    <w:p w:rsidR="00E46CD4" w:rsidRPr="004D42A5" w:rsidRDefault="00E46CD4" w:rsidP="00692C1C">
      <w:pPr>
        <w:tabs>
          <w:tab w:val="clear" w:pos="1701"/>
          <w:tab w:val="left" w:pos="1843"/>
        </w:tabs>
        <w:ind w:firstLine="0"/>
        <w:rPr>
          <w:rFonts w:cs="Arial"/>
          <w:color w:val="000000" w:themeColor="text1"/>
        </w:rPr>
      </w:pPr>
      <w:r w:rsidRPr="004D42A5">
        <w:rPr>
          <w:rFonts w:cs="Arial"/>
          <w:color w:val="000000" w:themeColor="text1"/>
        </w:rPr>
        <w:t>Le présent contrat est conclu pour une durée déterminée débutant le</w:t>
      </w:r>
      <w:r w:rsidR="00692C1C" w:rsidRPr="004D42A5">
        <w:rPr>
          <w:rFonts w:cs="Arial"/>
          <w:color w:val="000000" w:themeColor="text1"/>
        </w:rPr>
        <w:t xml:space="preserve"> (date) </w:t>
      </w:r>
      <w:r w:rsidRPr="004D42A5">
        <w:rPr>
          <w:rFonts w:cs="Arial"/>
          <w:color w:val="000000" w:themeColor="text1"/>
        </w:rPr>
        <w:t>et se terminant le</w:t>
      </w:r>
      <w:r w:rsidR="00692C1C" w:rsidRPr="004D42A5">
        <w:rPr>
          <w:rFonts w:cs="Arial"/>
          <w:color w:val="000000" w:themeColor="text1"/>
        </w:rPr>
        <w:t xml:space="preserve"> (date).</w:t>
      </w:r>
    </w:p>
    <w:p w:rsidR="00E46CD4" w:rsidRPr="004D42A5" w:rsidRDefault="00E46CD4" w:rsidP="00E46CD4">
      <w:pPr>
        <w:rPr>
          <w:rFonts w:cs="Arial"/>
          <w:color w:val="000000" w:themeColor="text1"/>
        </w:rPr>
      </w:pPr>
    </w:p>
    <w:p w:rsidR="00126444" w:rsidRPr="004D42A5" w:rsidRDefault="00E46CD4" w:rsidP="00126444">
      <w:pPr>
        <w:rPr>
          <w:rFonts w:cs="Arial"/>
          <w:b/>
          <w:color w:val="000000" w:themeColor="text1"/>
        </w:rPr>
      </w:pPr>
      <w:r w:rsidRPr="004D42A5">
        <w:rPr>
          <w:rFonts w:cs="Arial"/>
          <w:b/>
          <w:color w:val="000000" w:themeColor="text1"/>
        </w:rPr>
        <w:t xml:space="preserve">ARTICLE 3 </w:t>
      </w:r>
      <w:r w:rsidR="000D13AB">
        <w:rPr>
          <w:rFonts w:cs="Arial"/>
          <w:b/>
          <w:color w:val="000000" w:themeColor="text1"/>
        </w:rPr>
        <w:tab/>
      </w:r>
      <w:r w:rsidR="00692C1C" w:rsidRPr="004D42A5">
        <w:rPr>
          <w:rFonts w:cs="Arial"/>
          <w:b/>
          <w:color w:val="000000" w:themeColor="text1"/>
        </w:rPr>
        <w:tab/>
      </w:r>
      <w:r w:rsidRPr="004D42A5">
        <w:rPr>
          <w:rFonts w:cs="Arial"/>
          <w:b/>
          <w:color w:val="000000" w:themeColor="text1"/>
        </w:rPr>
        <w:t>Rémunération / remboursement des frais</w:t>
      </w:r>
    </w:p>
    <w:p w:rsidR="00E46CD4" w:rsidRPr="004D42A5" w:rsidRDefault="00126444" w:rsidP="00126444">
      <w:pPr>
        <w:rPr>
          <w:rFonts w:cs="Arial"/>
          <w:b/>
          <w:color w:val="000000" w:themeColor="text1"/>
        </w:rPr>
      </w:pPr>
      <w:r w:rsidRPr="004D42A5">
        <w:rPr>
          <w:rFonts w:cs="Arial"/>
          <w:b/>
          <w:color w:val="000000" w:themeColor="text1"/>
        </w:rPr>
        <w:tab/>
      </w:r>
      <w:r w:rsidRPr="004D42A5">
        <w:rPr>
          <w:rFonts w:cs="Arial"/>
          <w:b/>
          <w:color w:val="000000" w:themeColor="text1"/>
        </w:rPr>
        <w:tab/>
      </w:r>
      <w:r w:rsidR="00E46CD4" w:rsidRPr="004D42A5">
        <w:rPr>
          <w:rFonts w:cs="Arial"/>
          <w:color w:val="000000" w:themeColor="text1"/>
        </w:rPr>
        <w:t xml:space="preserve">a) </w:t>
      </w:r>
      <w:r w:rsidR="00E46CD4" w:rsidRPr="004D42A5">
        <w:rPr>
          <w:rFonts w:cs="Arial"/>
          <w:color w:val="000000" w:themeColor="text1"/>
          <w:u w:val="single"/>
        </w:rPr>
        <w:t>Coureur rémunéré</w:t>
      </w:r>
    </w:p>
    <w:p w:rsidR="00E46CD4" w:rsidRPr="004D42A5" w:rsidRDefault="00692C1C" w:rsidP="00126444">
      <w:pPr>
        <w:rPr>
          <w:rFonts w:cs="Arial"/>
          <w:color w:val="000000" w:themeColor="text1"/>
        </w:rPr>
      </w:pPr>
      <w:r w:rsidRPr="004D42A5">
        <w:rPr>
          <w:rFonts w:cs="Arial"/>
          <w:color w:val="000000" w:themeColor="text1"/>
        </w:rPr>
        <w:tab/>
      </w:r>
      <w:r w:rsidRPr="004D42A5">
        <w:rPr>
          <w:rFonts w:cs="Arial"/>
          <w:color w:val="000000" w:themeColor="text1"/>
        </w:rPr>
        <w:tab/>
      </w:r>
      <w:r w:rsidR="00E46CD4" w:rsidRPr="004D42A5">
        <w:rPr>
          <w:rFonts w:cs="Arial"/>
          <w:color w:val="000000" w:themeColor="text1"/>
        </w:rPr>
        <w:t>Le coureur est en droit de recevoir un salaire brut annuel de</w:t>
      </w:r>
      <w:r w:rsidRPr="004D42A5">
        <w:rPr>
          <w:rFonts w:cs="Arial"/>
          <w:color w:val="000000" w:themeColor="text1"/>
        </w:rPr>
        <w:t xml:space="preserve"> (montant). </w:t>
      </w:r>
      <w:r w:rsidR="00E46CD4" w:rsidRPr="004D42A5">
        <w:rPr>
          <w:rFonts w:cs="Arial"/>
          <w:color w:val="000000" w:themeColor="text1"/>
        </w:rPr>
        <w:t>Cette rémunération ne peut être inférieure au salaire minimum légal ou, en cas d’absence de minimum légal, au salaire habituellement versé aux travailleurs à temps plein dans le pays dont la fédération nationale a délivré la licence du coureur ou dans le pays où se trouve le siège de l’équipe</w:t>
      </w:r>
      <w:r w:rsidRPr="004D42A5">
        <w:rPr>
          <w:rFonts w:cs="Arial"/>
          <w:color w:val="000000" w:themeColor="text1"/>
        </w:rPr>
        <w:t>, selon le plus élevé des deux.</w:t>
      </w:r>
    </w:p>
    <w:p w:rsidR="00E46CD4" w:rsidRPr="004D42A5" w:rsidRDefault="00692C1C" w:rsidP="00E46CD4">
      <w:pPr>
        <w:rPr>
          <w:rFonts w:cs="Arial"/>
          <w:color w:val="000000" w:themeColor="text1"/>
        </w:rPr>
      </w:pPr>
      <w:r w:rsidRPr="004D42A5">
        <w:rPr>
          <w:rFonts w:cs="Arial"/>
          <w:color w:val="000000" w:themeColor="text1"/>
        </w:rPr>
        <w:tab/>
      </w:r>
      <w:r w:rsidRPr="004D42A5">
        <w:rPr>
          <w:rFonts w:cs="Arial"/>
          <w:color w:val="000000" w:themeColor="text1"/>
        </w:rPr>
        <w:tab/>
      </w:r>
      <w:r w:rsidR="00E46CD4" w:rsidRPr="004D42A5">
        <w:rPr>
          <w:rFonts w:cs="Arial"/>
          <w:color w:val="000000" w:themeColor="text1"/>
        </w:rPr>
        <w:t xml:space="preserve">b) </w:t>
      </w:r>
      <w:r w:rsidR="00E46CD4" w:rsidRPr="004D42A5">
        <w:rPr>
          <w:rFonts w:cs="Arial"/>
          <w:color w:val="000000" w:themeColor="text1"/>
          <w:u w:val="single"/>
        </w:rPr>
        <w:t>Coureur non rémunéré</w:t>
      </w:r>
    </w:p>
    <w:p w:rsidR="00E46CD4" w:rsidRPr="004D42A5" w:rsidRDefault="00692C1C" w:rsidP="00E46CD4">
      <w:pPr>
        <w:rPr>
          <w:rFonts w:cs="Arial"/>
          <w:color w:val="000000" w:themeColor="text1"/>
        </w:rPr>
      </w:pPr>
      <w:r w:rsidRPr="004D42A5">
        <w:rPr>
          <w:rFonts w:cs="Arial"/>
          <w:color w:val="000000" w:themeColor="text1"/>
        </w:rPr>
        <w:tab/>
      </w:r>
      <w:r w:rsidRPr="004D42A5">
        <w:rPr>
          <w:rFonts w:cs="Arial"/>
          <w:color w:val="000000" w:themeColor="text1"/>
        </w:rPr>
        <w:tab/>
      </w:r>
      <w:r w:rsidR="00E46CD4" w:rsidRPr="004D42A5">
        <w:rPr>
          <w:rFonts w:cs="Arial"/>
          <w:color w:val="000000" w:themeColor="text1"/>
        </w:rPr>
        <w:t>Le coureur ne touche pas de salaire ou de rémunération, mais ses frais sont remboursés, selon le barème ci-dessous, pour les activités effectuées dans le cadre de l’équipe et/ou à sa demande ;</w:t>
      </w:r>
    </w:p>
    <w:p w:rsidR="00692C1C" w:rsidRPr="004D42A5" w:rsidRDefault="00692C1C" w:rsidP="00E46CD4">
      <w:pPr>
        <w:rPr>
          <w:rFonts w:cs="Arial"/>
          <w:color w:val="000000" w:themeColor="text1"/>
        </w:rPr>
      </w:pPr>
    </w:p>
    <w:p w:rsidR="00E46CD4" w:rsidRPr="004D42A5" w:rsidRDefault="00E46CD4" w:rsidP="00692C1C">
      <w:pPr>
        <w:pStyle w:val="ListParagraph"/>
        <w:tabs>
          <w:tab w:val="clear" w:pos="1134"/>
          <w:tab w:val="clear" w:pos="1701"/>
        </w:tabs>
        <w:spacing w:after="120"/>
        <w:ind w:left="1560" w:hanging="142"/>
        <w:contextualSpacing w:val="0"/>
        <w:jc w:val="left"/>
        <w:rPr>
          <w:rFonts w:cs="Arial"/>
          <w:color w:val="000000" w:themeColor="text1"/>
          <w:lang w:val="en-CA"/>
        </w:rPr>
      </w:pPr>
      <w:r w:rsidRPr="004D42A5">
        <w:rPr>
          <w:rFonts w:cs="Arial"/>
          <w:color w:val="000000" w:themeColor="text1"/>
          <w:lang w:val="en-CA"/>
        </w:rPr>
        <w:lastRenderedPageBreak/>
        <w:t xml:space="preserve">(Suggestions, </w:t>
      </w:r>
      <w:proofErr w:type="spellStart"/>
      <w:r w:rsidRPr="004D42A5">
        <w:rPr>
          <w:rFonts w:cs="Arial"/>
          <w:color w:val="000000" w:themeColor="text1"/>
          <w:lang w:val="en-CA"/>
        </w:rPr>
        <w:t>exemples</w:t>
      </w:r>
      <w:proofErr w:type="spellEnd"/>
      <w:r w:rsidR="00692C1C" w:rsidRPr="004D42A5">
        <w:rPr>
          <w:rFonts w:cs="Arial"/>
          <w:color w:val="000000" w:themeColor="text1"/>
          <w:lang w:val="en-CA"/>
        </w:rPr>
        <w:t xml:space="preserve"> </w:t>
      </w:r>
      <w:r w:rsidR="00692C1C" w:rsidRPr="004D42A5">
        <w:rPr>
          <w:rFonts w:cs="Arial"/>
          <w:color w:val="000000" w:themeColor="text1"/>
          <w:lang w:val="en-CA"/>
        </w:rPr>
        <w:sym w:font="Symbol" w:char="F0AE"/>
      </w:r>
      <w:r w:rsidRPr="004D42A5">
        <w:rPr>
          <w:rFonts w:cs="Arial"/>
          <w:color w:val="000000" w:themeColor="text1"/>
          <w:lang w:val="en-CA"/>
        </w:rPr>
        <w:t>)</w:t>
      </w:r>
    </w:p>
    <w:p w:rsidR="00E46CD4" w:rsidRPr="004D42A5" w:rsidRDefault="00E46CD4" w:rsidP="00692C1C">
      <w:pPr>
        <w:pStyle w:val="ListParagraph"/>
        <w:numPr>
          <w:ilvl w:val="0"/>
          <w:numId w:val="31"/>
        </w:numPr>
        <w:tabs>
          <w:tab w:val="clear" w:pos="1134"/>
          <w:tab w:val="clear" w:pos="1701"/>
        </w:tabs>
        <w:spacing w:after="120"/>
        <w:ind w:left="1560" w:hanging="142"/>
        <w:contextualSpacing w:val="0"/>
        <w:jc w:val="left"/>
        <w:rPr>
          <w:rFonts w:cs="Arial"/>
          <w:color w:val="000000" w:themeColor="text1"/>
          <w:lang w:val="fr-CH"/>
        </w:rPr>
      </w:pPr>
      <w:r w:rsidRPr="004D42A5">
        <w:rPr>
          <w:rFonts w:cs="Arial"/>
          <w:color w:val="000000" w:themeColor="text1"/>
          <w:lang w:val="fr-CH"/>
        </w:rPr>
        <w:t>(</w:t>
      </w:r>
      <w:proofErr w:type="gramStart"/>
      <w:r w:rsidRPr="004D42A5">
        <w:rPr>
          <w:rFonts w:cs="Arial"/>
          <w:color w:val="000000" w:themeColor="text1"/>
          <w:lang w:val="fr-CH"/>
        </w:rPr>
        <w:t>montant</w:t>
      </w:r>
      <w:proofErr w:type="gramEnd"/>
      <w:r w:rsidRPr="004D42A5">
        <w:rPr>
          <w:rFonts w:cs="Arial"/>
          <w:color w:val="000000" w:themeColor="text1"/>
          <w:lang w:val="fr-CH"/>
        </w:rPr>
        <w:t xml:space="preserve"> et devise) par kilomètre parcouru ;</w:t>
      </w:r>
    </w:p>
    <w:p w:rsidR="00E46CD4" w:rsidRPr="004D42A5" w:rsidRDefault="00E46CD4" w:rsidP="00692C1C">
      <w:pPr>
        <w:pStyle w:val="ListParagraph"/>
        <w:numPr>
          <w:ilvl w:val="0"/>
          <w:numId w:val="31"/>
        </w:numPr>
        <w:tabs>
          <w:tab w:val="clear" w:pos="1134"/>
          <w:tab w:val="clear" w:pos="1701"/>
        </w:tabs>
        <w:spacing w:after="120"/>
        <w:ind w:left="1560" w:hanging="142"/>
        <w:contextualSpacing w:val="0"/>
        <w:jc w:val="left"/>
        <w:rPr>
          <w:rFonts w:cs="Arial"/>
          <w:color w:val="000000" w:themeColor="text1"/>
          <w:lang w:val="fr-CH"/>
        </w:rPr>
      </w:pPr>
      <w:proofErr w:type="gramStart"/>
      <w:r w:rsidRPr="004D42A5">
        <w:rPr>
          <w:rFonts w:cs="Arial"/>
          <w:color w:val="000000" w:themeColor="text1"/>
          <w:lang w:val="fr-CH"/>
        </w:rPr>
        <w:t>remboursement</w:t>
      </w:r>
      <w:proofErr w:type="gramEnd"/>
      <w:r w:rsidRPr="004D42A5">
        <w:rPr>
          <w:rFonts w:cs="Arial"/>
          <w:color w:val="000000" w:themeColor="text1"/>
          <w:lang w:val="fr-CH"/>
        </w:rPr>
        <w:t xml:space="preserve"> des billets d’avion pour des distances supérieures à (nombre) km ;</w:t>
      </w:r>
    </w:p>
    <w:p w:rsidR="00E46CD4" w:rsidRPr="004D42A5" w:rsidRDefault="00E46CD4" w:rsidP="00692C1C">
      <w:pPr>
        <w:pStyle w:val="ListParagraph"/>
        <w:numPr>
          <w:ilvl w:val="0"/>
          <w:numId w:val="31"/>
        </w:numPr>
        <w:tabs>
          <w:tab w:val="clear" w:pos="1134"/>
          <w:tab w:val="clear" w:pos="1701"/>
        </w:tabs>
        <w:spacing w:after="120"/>
        <w:ind w:left="1560" w:hanging="142"/>
        <w:contextualSpacing w:val="0"/>
        <w:jc w:val="left"/>
        <w:rPr>
          <w:rFonts w:cs="Arial"/>
          <w:color w:val="000000" w:themeColor="text1"/>
          <w:lang w:val="fr-CH"/>
        </w:rPr>
      </w:pPr>
      <w:proofErr w:type="gramStart"/>
      <w:r w:rsidRPr="004D42A5">
        <w:rPr>
          <w:rFonts w:cs="Arial"/>
          <w:color w:val="000000" w:themeColor="text1"/>
          <w:lang w:val="fr-CH"/>
        </w:rPr>
        <w:t>remboursement</w:t>
      </w:r>
      <w:proofErr w:type="gramEnd"/>
      <w:r w:rsidRPr="004D42A5">
        <w:rPr>
          <w:rFonts w:cs="Arial"/>
          <w:color w:val="000000" w:themeColor="text1"/>
          <w:lang w:val="fr-CH"/>
        </w:rPr>
        <w:t xml:space="preserve"> du coût d’une chambre dans un hôtel 2 étoiles pour la nuit précédant et la nuit suivant l’épreuve si le site de la compétition se situe à plus de (nombre) km du logement du coureur ;</w:t>
      </w:r>
    </w:p>
    <w:p w:rsidR="00E46CD4" w:rsidRPr="004D42A5" w:rsidRDefault="00E46CD4" w:rsidP="00692C1C">
      <w:pPr>
        <w:pStyle w:val="ListParagraph"/>
        <w:numPr>
          <w:ilvl w:val="0"/>
          <w:numId w:val="31"/>
        </w:numPr>
        <w:tabs>
          <w:tab w:val="clear" w:pos="1134"/>
          <w:tab w:val="clear" w:pos="1701"/>
        </w:tabs>
        <w:spacing w:after="120"/>
        <w:ind w:left="1560" w:hanging="142"/>
        <w:contextualSpacing w:val="0"/>
        <w:jc w:val="left"/>
        <w:rPr>
          <w:rFonts w:cs="Arial"/>
          <w:color w:val="000000" w:themeColor="text1"/>
          <w:lang w:val="fr-CH"/>
        </w:rPr>
      </w:pPr>
      <w:proofErr w:type="gramStart"/>
      <w:r w:rsidRPr="004D42A5">
        <w:rPr>
          <w:rFonts w:cs="Arial"/>
          <w:color w:val="000000" w:themeColor="text1"/>
          <w:lang w:val="fr-CH"/>
        </w:rPr>
        <w:t>sur</w:t>
      </w:r>
      <w:proofErr w:type="gramEnd"/>
      <w:r w:rsidRPr="004D42A5">
        <w:rPr>
          <w:rFonts w:cs="Arial"/>
          <w:color w:val="000000" w:themeColor="text1"/>
          <w:lang w:val="fr-CH"/>
        </w:rPr>
        <w:t xml:space="preserve"> présentation des justificatifs, remboursement de tous les repas pris au cours d’un déplacement, dans la limite de (montant et devise) par repas ; </w:t>
      </w:r>
    </w:p>
    <w:p w:rsidR="00E46CD4" w:rsidRPr="004D42A5" w:rsidRDefault="00E46CD4" w:rsidP="00541145">
      <w:pPr>
        <w:pStyle w:val="ListParagraph"/>
        <w:numPr>
          <w:ilvl w:val="0"/>
          <w:numId w:val="31"/>
        </w:numPr>
        <w:tabs>
          <w:tab w:val="clear" w:pos="1134"/>
          <w:tab w:val="clear" w:pos="1701"/>
        </w:tabs>
        <w:ind w:left="1560" w:hanging="142"/>
        <w:contextualSpacing w:val="0"/>
        <w:jc w:val="left"/>
        <w:rPr>
          <w:rFonts w:cs="Arial"/>
          <w:color w:val="000000" w:themeColor="text1"/>
          <w:lang w:val="fr-CH"/>
        </w:rPr>
      </w:pPr>
      <w:proofErr w:type="gramStart"/>
      <w:r w:rsidRPr="004D42A5">
        <w:rPr>
          <w:rFonts w:cs="Arial"/>
          <w:color w:val="000000" w:themeColor="text1"/>
          <w:lang w:val="fr-CH"/>
        </w:rPr>
        <w:t>sur</w:t>
      </w:r>
      <w:proofErr w:type="gramEnd"/>
      <w:r w:rsidRPr="004D42A5">
        <w:rPr>
          <w:rFonts w:cs="Arial"/>
          <w:color w:val="000000" w:themeColor="text1"/>
          <w:lang w:val="fr-CH"/>
        </w:rPr>
        <w:t xml:space="preserve"> présentation des factures, remboursement des frais d’entretien mécanique mineurs (pneus, freins, câbles, lubrification, réglages…) dans la limite de (devise et montant) par an.</w:t>
      </w:r>
    </w:p>
    <w:p w:rsidR="00E46CD4" w:rsidRPr="004D42A5" w:rsidRDefault="000D13AB" w:rsidP="00E46CD4">
      <w:pPr>
        <w:rPr>
          <w:rFonts w:cs="Arial"/>
          <w:color w:val="000000" w:themeColor="text1"/>
        </w:rPr>
      </w:pPr>
      <w:r>
        <w:rPr>
          <w:rFonts w:cs="Arial"/>
          <w:color w:val="000000" w:themeColor="text1"/>
        </w:rPr>
        <w:tab/>
      </w:r>
    </w:p>
    <w:p w:rsidR="00FC50BF" w:rsidRPr="004D42A5" w:rsidRDefault="00E46CD4" w:rsidP="00FC50BF">
      <w:pPr>
        <w:rPr>
          <w:rFonts w:cs="Arial"/>
          <w:b/>
          <w:color w:val="000000" w:themeColor="text1"/>
        </w:rPr>
      </w:pPr>
      <w:r w:rsidRPr="004D42A5">
        <w:rPr>
          <w:rFonts w:cs="Arial"/>
          <w:b/>
          <w:color w:val="000000" w:themeColor="text1"/>
        </w:rPr>
        <w:t xml:space="preserve">ARTICLE 4 </w:t>
      </w:r>
      <w:r w:rsidR="000D13AB">
        <w:rPr>
          <w:rFonts w:cs="Arial"/>
          <w:b/>
          <w:color w:val="000000" w:themeColor="text1"/>
        </w:rPr>
        <w:tab/>
      </w:r>
      <w:r w:rsidR="00541145" w:rsidRPr="004D42A5">
        <w:rPr>
          <w:rFonts w:cs="Arial"/>
          <w:b/>
          <w:color w:val="000000" w:themeColor="text1"/>
        </w:rPr>
        <w:tab/>
      </w:r>
      <w:r w:rsidRPr="004D42A5">
        <w:rPr>
          <w:rFonts w:cs="Arial"/>
          <w:b/>
          <w:color w:val="000000" w:themeColor="text1"/>
        </w:rPr>
        <w:t>Paiement du salaire / remboursement des frais</w:t>
      </w:r>
    </w:p>
    <w:p w:rsidR="00E46CD4" w:rsidRPr="004D42A5" w:rsidRDefault="00FC50BF" w:rsidP="00FC50BF">
      <w:pPr>
        <w:rPr>
          <w:rFonts w:cs="Arial"/>
          <w:b/>
          <w:color w:val="000000" w:themeColor="text1"/>
        </w:rPr>
      </w:pPr>
      <w:r w:rsidRPr="004D42A5">
        <w:rPr>
          <w:rFonts w:cs="Arial"/>
          <w:b/>
          <w:color w:val="000000" w:themeColor="text1"/>
        </w:rPr>
        <w:tab/>
      </w:r>
      <w:r w:rsidRPr="004D42A5">
        <w:rPr>
          <w:rFonts w:cs="Arial"/>
          <w:b/>
          <w:color w:val="000000" w:themeColor="text1"/>
        </w:rPr>
        <w:tab/>
      </w:r>
      <w:r w:rsidR="00E46CD4" w:rsidRPr="004D42A5">
        <w:rPr>
          <w:rFonts w:cs="Arial"/>
          <w:color w:val="000000" w:themeColor="text1"/>
        </w:rPr>
        <w:t xml:space="preserve">a) </w:t>
      </w:r>
      <w:r w:rsidR="00E46CD4" w:rsidRPr="004D42A5">
        <w:rPr>
          <w:rFonts w:cs="Arial"/>
          <w:color w:val="000000" w:themeColor="text1"/>
          <w:u w:val="single"/>
        </w:rPr>
        <w:t>Coureur rémunéré</w:t>
      </w:r>
    </w:p>
    <w:p w:rsidR="00E46CD4" w:rsidRPr="004D42A5" w:rsidRDefault="00E46CD4" w:rsidP="00541145">
      <w:pPr>
        <w:pStyle w:val="ListParagraph"/>
        <w:numPr>
          <w:ilvl w:val="0"/>
          <w:numId w:val="27"/>
        </w:numPr>
        <w:tabs>
          <w:tab w:val="clear" w:pos="1134"/>
          <w:tab w:val="clear" w:pos="1701"/>
        </w:tabs>
        <w:spacing w:after="120"/>
        <w:ind w:left="2137" w:hanging="357"/>
        <w:contextualSpacing w:val="0"/>
        <w:jc w:val="left"/>
        <w:rPr>
          <w:rFonts w:cs="Arial"/>
          <w:color w:val="000000" w:themeColor="text1"/>
        </w:rPr>
      </w:pPr>
      <w:r w:rsidRPr="004D42A5">
        <w:rPr>
          <w:rFonts w:cs="Arial"/>
          <w:color w:val="000000" w:themeColor="text1"/>
        </w:rPr>
        <w:t>L’employeur doit régler</w:t>
      </w:r>
      <w:r w:rsidR="00D62CE8" w:rsidRPr="004D42A5">
        <w:rPr>
          <w:rFonts w:cs="Arial"/>
          <w:color w:val="000000" w:themeColor="text1"/>
        </w:rPr>
        <w:t xml:space="preserve"> mensuellement</w:t>
      </w:r>
      <w:r w:rsidRPr="004D42A5">
        <w:rPr>
          <w:rFonts w:cs="Arial"/>
          <w:color w:val="000000" w:themeColor="text1"/>
        </w:rPr>
        <w:t xml:space="preserve"> le salaire mentionné dans l’article 3 ci-dessus, au plus tard </w:t>
      </w:r>
      <w:r w:rsidR="00D62CE8" w:rsidRPr="004D42A5">
        <w:rPr>
          <w:rFonts w:cs="Arial"/>
          <w:color w:val="000000" w:themeColor="text1"/>
        </w:rPr>
        <w:t>le 5</w:t>
      </w:r>
      <w:r w:rsidR="00D62CE8" w:rsidRPr="004D42A5">
        <w:rPr>
          <w:rFonts w:cs="Arial"/>
          <w:color w:val="000000" w:themeColor="text1"/>
          <w:vertAlign w:val="superscript"/>
        </w:rPr>
        <w:t>ème</w:t>
      </w:r>
      <w:r w:rsidR="00D62CE8" w:rsidRPr="004D42A5">
        <w:rPr>
          <w:rFonts w:cs="Arial"/>
          <w:color w:val="000000" w:themeColor="text1"/>
        </w:rPr>
        <w:t xml:space="preserve"> jour ouvrable du mois </w:t>
      </w:r>
      <w:proofErr w:type="gramStart"/>
      <w:r w:rsidR="00D62CE8" w:rsidRPr="004D42A5">
        <w:rPr>
          <w:rFonts w:cs="Arial"/>
          <w:color w:val="000000" w:themeColor="text1"/>
        </w:rPr>
        <w:t>suivant</w:t>
      </w:r>
      <w:r w:rsidRPr="004D42A5">
        <w:rPr>
          <w:rFonts w:cs="Arial"/>
          <w:color w:val="000000" w:themeColor="text1"/>
        </w:rPr>
        <w:t>;</w:t>
      </w:r>
      <w:proofErr w:type="gramEnd"/>
    </w:p>
    <w:p w:rsidR="00E46CD4" w:rsidRPr="004D42A5" w:rsidRDefault="00E46CD4" w:rsidP="00541145">
      <w:pPr>
        <w:pStyle w:val="ListParagraph"/>
        <w:numPr>
          <w:ilvl w:val="0"/>
          <w:numId w:val="27"/>
        </w:numPr>
        <w:tabs>
          <w:tab w:val="clear" w:pos="1134"/>
          <w:tab w:val="clear" w:pos="1701"/>
        </w:tabs>
        <w:spacing w:after="120"/>
        <w:ind w:left="2137" w:hanging="357"/>
        <w:contextualSpacing w:val="0"/>
        <w:jc w:val="left"/>
        <w:rPr>
          <w:rFonts w:cs="Arial"/>
          <w:color w:val="000000" w:themeColor="text1"/>
        </w:rPr>
      </w:pPr>
      <w:r w:rsidRPr="004D42A5">
        <w:rPr>
          <w:rFonts w:cs="Arial"/>
          <w:color w:val="000000" w:themeColor="text1"/>
        </w:rPr>
        <w:t>En cas de suspension, en application du Règlement UCI ou de celui de l’une de ses fédérations affiliées, le coureur n’est pas en droit de recevoir le salaire mentionné dans l’article 3 pendant la durée de la susp</w:t>
      </w:r>
      <w:r w:rsidR="00541145" w:rsidRPr="004D42A5">
        <w:rPr>
          <w:rFonts w:cs="Arial"/>
          <w:color w:val="000000" w:themeColor="text1"/>
        </w:rPr>
        <w:t>ension, au-delà du premier mois ;</w:t>
      </w:r>
    </w:p>
    <w:p w:rsidR="00E46CD4" w:rsidRPr="004D42A5" w:rsidRDefault="00E46CD4" w:rsidP="00541145">
      <w:pPr>
        <w:pStyle w:val="ListParagraph"/>
        <w:numPr>
          <w:ilvl w:val="0"/>
          <w:numId w:val="27"/>
        </w:numPr>
        <w:tabs>
          <w:tab w:val="clear" w:pos="1134"/>
          <w:tab w:val="clear" w:pos="1701"/>
        </w:tabs>
        <w:ind w:left="2137" w:hanging="357"/>
        <w:contextualSpacing w:val="0"/>
        <w:jc w:val="left"/>
        <w:rPr>
          <w:rFonts w:cs="Arial"/>
          <w:color w:val="000000" w:themeColor="text1"/>
        </w:rPr>
      </w:pPr>
      <w:r w:rsidRPr="004D42A5">
        <w:rPr>
          <w:rFonts w:cs="Arial"/>
          <w:color w:val="000000" w:themeColor="text1"/>
        </w:rPr>
        <w:t>En cas de défaut de paiement du salaire mentionné dans l’article 3, le coureur a droit, sans qu’une mise en demeure ne soit nécessaire, d’une majoration de 5 % par an.</w:t>
      </w:r>
    </w:p>
    <w:p w:rsidR="00E46CD4" w:rsidRPr="004D42A5" w:rsidRDefault="00E46CD4" w:rsidP="00E46CD4">
      <w:pPr>
        <w:rPr>
          <w:rFonts w:cs="Arial"/>
          <w:color w:val="000000" w:themeColor="text1"/>
        </w:rPr>
      </w:pPr>
    </w:p>
    <w:p w:rsidR="00E46CD4" w:rsidRPr="004D42A5" w:rsidRDefault="00541145" w:rsidP="00E46CD4">
      <w:pPr>
        <w:rPr>
          <w:rFonts w:cs="Arial"/>
          <w:color w:val="000000" w:themeColor="text1"/>
        </w:rPr>
      </w:pPr>
      <w:r w:rsidRPr="004D42A5">
        <w:rPr>
          <w:rFonts w:cs="Arial"/>
          <w:color w:val="000000" w:themeColor="text1"/>
        </w:rPr>
        <w:tab/>
      </w:r>
      <w:r w:rsidRPr="004D42A5">
        <w:rPr>
          <w:rFonts w:cs="Arial"/>
          <w:color w:val="000000" w:themeColor="text1"/>
        </w:rPr>
        <w:tab/>
      </w:r>
      <w:r w:rsidR="00E46CD4" w:rsidRPr="004D42A5">
        <w:rPr>
          <w:rFonts w:cs="Arial"/>
          <w:color w:val="000000" w:themeColor="text1"/>
        </w:rPr>
        <w:t xml:space="preserve">b) </w:t>
      </w:r>
      <w:r w:rsidR="00E46CD4" w:rsidRPr="004D42A5">
        <w:rPr>
          <w:rFonts w:cs="Arial"/>
          <w:color w:val="000000" w:themeColor="text1"/>
          <w:u w:val="single"/>
        </w:rPr>
        <w:t>Coureur non rémunéré</w:t>
      </w:r>
    </w:p>
    <w:p w:rsidR="00E46CD4" w:rsidRPr="004D42A5" w:rsidRDefault="00E46CD4" w:rsidP="00541145">
      <w:pPr>
        <w:pStyle w:val="ListParagraph"/>
        <w:numPr>
          <w:ilvl w:val="0"/>
          <w:numId w:val="32"/>
        </w:numPr>
        <w:tabs>
          <w:tab w:val="clear" w:pos="1134"/>
          <w:tab w:val="clear" w:pos="1701"/>
        </w:tabs>
        <w:spacing w:after="120"/>
        <w:ind w:left="2137" w:hanging="357"/>
        <w:contextualSpacing w:val="0"/>
        <w:jc w:val="left"/>
        <w:rPr>
          <w:rFonts w:cs="Arial"/>
          <w:color w:val="000000" w:themeColor="text1"/>
        </w:rPr>
      </w:pPr>
      <w:r w:rsidRPr="004D42A5">
        <w:rPr>
          <w:rFonts w:cs="Arial"/>
          <w:color w:val="000000" w:themeColor="text1"/>
        </w:rPr>
        <w:t>L’équipe doit régler les sommes mentionnées dans l’article 3 au plus tard le dernier jour ouvrable de chaque mois, du moment qu’elle a reçu la note de frais du coureur avant le 20 du mois concerné.</w:t>
      </w:r>
    </w:p>
    <w:p w:rsidR="00E46CD4" w:rsidRPr="004D42A5" w:rsidRDefault="00E46CD4" w:rsidP="00541145">
      <w:pPr>
        <w:pStyle w:val="ListParagraph"/>
        <w:numPr>
          <w:ilvl w:val="0"/>
          <w:numId w:val="32"/>
        </w:numPr>
        <w:tabs>
          <w:tab w:val="clear" w:pos="1134"/>
          <w:tab w:val="clear" w:pos="1701"/>
        </w:tabs>
        <w:spacing w:after="120"/>
        <w:ind w:left="2137" w:hanging="357"/>
        <w:contextualSpacing w:val="0"/>
        <w:jc w:val="left"/>
        <w:rPr>
          <w:rFonts w:cs="Arial"/>
          <w:color w:val="000000" w:themeColor="text1"/>
        </w:rPr>
      </w:pPr>
      <w:r w:rsidRPr="004D42A5">
        <w:rPr>
          <w:rFonts w:cs="Arial"/>
          <w:color w:val="000000" w:themeColor="text1"/>
        </w:rPr>
        <w:t>En cas de défaut de paiement de toute somme à la date due, le coureur a droit, sans préavis, aux intérêts et majorations couramment appliqués dans le pays.</w:t>
      </w:r>
    </w:p>
    <w:p w:rsidR="00E46CD4" w:rsidRPr="004D42A5" w:rsidRDefault="00E46CD4" w:rsidP="00541145">
      <w:pPr>
        <w:pStyle w:val="ListParagraph"/>
        <w:numPr>
          <w:ilvl w:val="0"/>
          <w:numId w:val="32"/>
        </w:numPr>
        <w:tabs>
          <w:tab w:val="clear" w:pos="1134"/>
          <w:tab w:val="clear" w:pos="1701"/>
        </w:tabs>
        <w:ind w:left="2137" w:hanging="357"/>
        <w:contextualSpacing w:val="0"/>
        <w:jc w:val="left"/>
        <w:rPr>
          <w:rFonts w:cs="Arial"/>
          <w:color w:val="000000" w:themeColor="text1"/>
        </w:rPr>
      </w:pPr>
      <w:r w:rsidRPr="004D42A5">
        <w:rPr>
          <w:rFonts w:cs="Arial"/>
          <w:color w:val="000000" w:themeColor="text1"/>
        </w:rPr>
        <w:t>Toute somme due au coureur par l’équipe doit être payée directement sur son compte bancaire n° (nombre) auprès de (nom de la banque) à (agence où est tenu le compte). Seule la confirmation du virement bancaire constitue une preuve de paiement.</w:t>
      </w:r>
    </w:p>
    <w:p w:rsidR="00E46CD4" w:rsidRPr="004D42A5" w:rsidRDefault="00E46CD4" w:rsidP="00E46CD4">
      <w:pPr>
        <w:rPr>
          <w:rFonts w:cs="Arial"/>
          <w:color w:val="000000" w:themeColor="text1"/>
        </w:rPr>
      </w:pPr>
    </w:p>
    <w:p w:rsidR="00E46CD4" w:rsidRPr="004D42A5" w:rsidRDefault="00E46CD4" w:rsidP="00E46CD4">
      <w:pPr>
        <w:rPr>
          <w:rFonts w:cs="Arial"/>
          <w:b/>
          <w:color w:val="000000" w:themeColor="text1"/>
        </w:rPr>
      </w:pPr>
      <w:r w:rsidRPr="004D42A5">
        <w:rPr>
          <w:rFonts w:cs="Arial"/>
          <w:b/>
          <w:color w:val="000000" w:themeColor="text1"/>
        </w:rPr>
        <w:t xml:space="preserve">ARTICLE 5 </w:t>
      </w:r>
      <w:r w:rsidR="00541145" w:rsidRPr="004D42A5">
        <w:rPr>
          <w:rFonts w:cs="Arial"/>
          <w:b/>
          <w:color w:val="000000" w:themeColor="text1"/>
        </w:rPr>
        <w:tab/>
      </w:r>
      <w:r w:rsidR="000D13AB">
        <w:rPr>
          <w:rFonts w:cs="Arial"/>
          <w:b/>
          <w:color w:val="000000" w:themeColor="text1"/>
        </w:rPr>
        <w:tab/>
      </w:r>
      <w:r w:rsidRPr="004D42A5">
        <w:rPr>
          <w:rFonts w:cs="Arial"/>
          <w:b/>
          <w:color w:val="000000" w:themeColor="text1"/>
        </w:rPr>
        <w:t>Assurance</w:t>
      </w:r>
    </w:p>
    <w:p w:rsidR="00126444" w:rsidRPr="004D42A5" w:rsidRDefault="00541145" w:rsidP="00126444">
      <w:pPr>
        <w:rPr>
          <w:rFonts w:cs="Arial"/>
          <w:color w:val="000000" w:themeColor="text1"/>
        </w:rPr>
      </w:pPr>
      <w:r w:rsidRPr="004D42A5">
        <w:rPr>
          <w:rFonts w:cs="Arial"/>
          <w:color w:val="000000" w:themeColor="text1"/>
        </w:rPr>
        <w:tab/>
      </w:r>
      <w:r w:rsidRPr="004D42A5">
        <w:rPr>
          <w:rFonts w:cs="Arial"/>
          <w:color w:val="000000" w:themeColor="text1"/>
        </w:rPr>
        <w:tab/>
      </w:r>
      <w:r w:rsidR="00E46CD4" w:rsidRPr="004D42A5">
        <w:rPr>
          <w:rFonts w:cs="Arial"/>
          <w:color w:val="000000" w:themeColor="text1"/>
        </w:rPr>
        <w:t>En cas de maladie ou d’accident l’empêchant de remplir ses obligations contractuelles, le coureur est couvert par une assurance détaillée en annexe de ce contrat.</w:t>
      </w:r>
    </w:p>
    <w:p w:rsidR="002D5F9C" w:rsidRPr="004D42A5" w:rsidRDefault="002D5F9C" w:rsidP="00E46CD4">
      <w:pPr>
        <w:rPr>
          <w:rFonts w:cs="Arial"/>
          <w:color w:val="000000" w:themeColor="text1"/>
        </w:rPr>
      </w:pPr>
    </w:p>
    <w:p w:rsidR="00E46CD4" w:rsidRPr="004D42A5" w:rsidRDefault="00E46CD4" w:rsidP="00E46CD4">
      <w:pPr>
        <w:rPr>
          <w:rFonts w:cs="Arial"/>
          <w:b/>
          <w:color w:val="000000" w:themeColor="text1"/>
        </w:rPr>
      </w:pPr>
      <w:r w:rsidRPr="004D42A5">
        <w:rPr>
          <w:rFonts w:cs="Arial"/>
          <w:b/>
          <w:color w:val="000000" w:themeColor="text1"/>
        </w:rPr>
        <w:t xml:space="preserve">ARTICLE 6 </w:t>
      </w:r>
      <w:r w:rsidR="00541145" w:rsidRPr="004D42A5">
        <w:rPr>
          <w:rFonts w:cs="Arial"/>
          <w:b/>
          <w:color w:val="000000" w:themeColor="text1"/>
        </w:rPr>
        <w:tab/>
      </w:r>
      <w:r w:rsidR="000D13AB">
        <w:rPr>
          <w:rFonts w:cs="Arial"/>
          <w:b/>
          <w:color w:val="000000" w:themeColor="text1"/>
        </w:rPr>
        <w:tab/>
      </w:r>
      <w:r w:rsidRPr="004D42A5">
        <w:rPr>
          <w:rFonts w:cs="Arial"/>
          <w:b/>
          <w:color w:val="000000" w:themeColor="text1"/>
        </w:rPr>
        <w:t>Primes et prix</w:t>
      </w:r>
    </w:p>
    <w:p w:rsidR="00E46CD4" w:rsidRPr="004D42A5" w:rsidRDefault="00541145" w:rsidP="00126444">
      <w:pPr>
        <w:rPr>
          <w:rFonts w:cs="Arial"/>
          <w:color w:val="000000" w:themeColor="text1"/>
        </w:rPr>
      </w:pPr>
      <w:r w:rsidRPr="004D42A5">
        <w:rPr>
          <w:rFonts w:cs="Arial"/>
          <w:color w:val="000000" w:themeColor="text1"/>
        </w:rPr>
        <w:tab/>
      </w:r>
      <w:r w:rsidRPr="004D42A5">
        <w:rPr>
          <w:rFonts w:cs="Arial"/>
          <w:color w:val="000000" w:themeColor="text1"/>
        </w:rPr>
        <w:tab/>
      </w:r>
      <w:r w:rsidR="00E46CD4" w:rsidRPr="004D42A5">
        <w:rPr>
          <w:rFonts w:cs="Arial"/>
          <w:color w:val="000000" w:themeColor="text1"/>
        </w:rPr>
        <w:t>Le coureur a droit aux primes et prix remportés au cours des compétitions cyclistes auxquelles il (ou elle) a participé pour l’équipe, conformément aux règlements de l’UCI e</w:t>
      </w:r>
      <w:r w:rsidR="00126444" w:rsidRPr="004D42A5">
        <w:rPr>
          <w:rFonts w:cs="Arial"/>
          <w:color w:val="000000" w:themeColor="text1"/>
        </w:rPr>
        <w:t>t de ses fédérations affiliées.</w:t>
      </w:r>
    </w:p>
    <w:p w:rsidR="00E46CD4" w:rsidRPr="004D42A5" w:rsidRDefault="00541145" w:rsidP="00E46CD4">
      <w:pPr>
        <w:rPr>
          <w:rFonts w:cs="Arial"/>
          <w:color w:val="000000" w:themeColor="text1"/>
        </w:rPr>
      </w:pPr>
      <w:r w:rsidRPr="004D42A5">
        <w:rPr>
          <w:rFonts w:cs="Arial"/>
          <w:color w:val="000000" w:themeColor="text1"/>
        </w:rPr>
        <w:tab/>
      </w:r>
      <w:r w:rsidRPr="004D42A5">
        <w:rPr>
          <w:rFonts w:cs="Arial"/>
          <w:color w:val="000000" w:themeColor="text1"/>
        </w:rPr>
        <w:tab/>
      </w:r>
      <w:r w:rsidR="00E46CD4" w:rsidRPr="004D42A5">
        <w:rPr>
          <w:rFonts w:cs="Arial"/>
          <w:color w:val="000000" w:themeColor="text1"/>
        </w:rPr>
        <w:t>Les primes et prix doivent être payés aussi rapidement que possible et au plus tard le dernier jour ouvrable du mois suivant celui durant lequel ces primes et prix ont été remportés.</w:t>
      </w:r>
    </w:p>
    <w:p w:rsidR="00E46CD4" w:rsidRPr="004D42A5" w:rsidRDefault="00E46CD4" w:rsidP="00E46CD4">
      <w:pPr>
        <w:rPr>
          <w:rFonts w:cs="Arial"/>
          <w:color w:val="000000" w:themeColor="text1"/>
        </w:rPr>
      </w:pPr>
    </w:p>
    <w:p w:rsidR="00E46CD4" w:rsidRPr="004D42A5" w:rsidRDefault="00E46CD4" w:rsidP="00E46CD4">
      <w:pPr>
        <w:rPr>
          <w:rFonts w:cs="Arial"/>
          <w:b/>
          <w:color w:val="000000" w:themeColor="text1"/>
        </w:rPr>
      </w:pPr>
      <w:r w:rsidRPr="004D42A5">
        <w:rPr>
          <w:rFonts w:cs="Arial"/>
          <w:b/>
          <w:color w:val="000000" w:themeColor="text1"/>
        </w:rPr>
        <w:t xml:space="preserve">ARTICLE 7 </w:t>
      </w:r>
      <w:r w:rsidR="000D13AB">
        <w:rPr>
          <w:rFonts w:cs="Arial"/>
          <w:b/>
          <w:color w:val="000000" w:themeColor="text1"/>
        </w:rPr>
        <w:tab/>
      </w:r>
      <w:r w:rsidR="00541145" w:rsidRPr="004D42A5">
        <w:rPr>
          <w:rFonts w:cs="Arial"/>
          <w:b/>
          <w:color w:val="000000" w:themeColor="text1"/>
        </w:rPr>
        <w:tab/>
      </w:r>
      <w:r w:rsidRPr="004D42A5">
        <w:rPr>
          <w:rFonts w:cs="Arial"/>
          <w:b/>
          <w:color w:val="000000" w:themeColor="text1"/>
        </w:rPr>
        <w:t>Obligations diverses</w:t>
      </w:r>
    </w:p>
    <w:p w:rsidR="00E46CD4" w:rsidRPr="004D42A5" w:rsidRDefault="00C9214A" w:rsidP="00541145">
      <w:pPr>
        <w:pStyle w:val="ListParagraph"/>
        <w:numPr>
          <w:ilvl w:val="0"/>
          <w:numId w:val="29"/>
        </w:numPr>
        <w:tabs>
          <w:tab w:val="clear" w:pos="1134"/>
          <w:tab w:val="clear" w:pos="1701"/>
        </w:tabs>
        <w:spacing w:after="120"/>
        <w:ind w:left="2127" w:hanging="284"/>
        <w:contextualSpacing w:val="0"/>
        <w:jc w:val="left"/>
        <w:rPr>
          <w:rFonts w:cs="Arial"/>
          <w:color w:val="000000" w:themeColor="text1"/>
        </w:rPr>
      </w:pPr>
      <w:r w:rsidRPr="004D42A5">
        <w:rPr>
          <w:rFonts w:cs="Arial"/>
          <w:color w:val="000000" w:themeColor="text1"/>
        </w:rPr>
        <w:t>Lors d’évènements cyclo-cross, l</w:t>
      </w:r>
      <w:r w:rsidR="00E46CD4" w:rsidRPr="004D42A5">
        <w:rPr>
          <w:rFonts w:cs="Arial"/>
          <w:color w:val="000000" w:themeColor="text1"/>
        </w:rPr>
        <w:t>e coureur ne peut pas, pendant la durée du présent contrat, travailler avec une autre équipe ou faire de publicité pour d’autres sponsors que ceux appartenant à (nom de l’équipe), sauf dans les cas prévus par les règlements de l’UCI et de ses fédérations affiliées.</w:t>
      </w:r>
    </w:p>
    <w:p w:rsidR="00E46CD4" w:rsidRPr="004D42A5" w:rsidRDefault="00E46CD4" w:rsidP="00541145">
      <w:pPr>
        <w:pStyle w:val="ListParagraph"/>
        <w:numPr>
          <w:ilvl w:val="0"/>
          <w:numId w:val="29"/>
        </w:numPr>
        <w:tabs>
          <w:tab w:val="clear" w:pos="1134"/>
          <w:tab w:val="clear" w:pos="1701"/>
        </w:tabs>
        <w:spacing w:after="120"/>
        <w:ind w:left="2127" w:hanging="284"/>
        <w:contextualSpacing w:val="0"/>
        <w:jc w:val="left"/>
        <w:rPr>
          <w:rFonts w:cs="Arial"/>
          <w:color w:val="000000" w:themeColor="text1"/>
        </w:rPr>
      </w:pPr>
      <w:r w:rsidRPr="004D42A5">
        <w:rPr>
          <w:rFonts w:cs="Arial"/>
          <w:color w:val="000000" w:themeColor="text1"/>
        </w:rPr>
        <w:t>L’employeur s’engage à permettre au coureur d’exercer convenablement son activité en lui fournissant l’équipement et la tenue nécessaires et en lui laissant prendre part à un nombre suffisant d’épreuves cyclistes, par équipe ou individuellement.</w:t>
      </w:r>
    </w:p>
    <w:p w:rsidR="00E46CD4" w:rsidRPr="004D42A5" w:rsidRDefault="00E46CD4" w:rsidP="00541145">
      <w:pPr>
        <w:pStyle w:val="ListParagraph"/>
        <w:numPr>
          <w:ilvl w:val="0"/>
          <w:numId w:val="29"/>
        </w:numPr>
        <w:tabs>
          <w:tab w:val="clear" w:pos="1134"/>
          <w:tab w:val="clear" w:pos="1701"/>
        </w:tabs>
        <w:spacing w:after="120"/>
        <w:ind w:left="2127" w:hanging="284"/>
        <w:contextualSpacing w:val="0"/>
        <w:jc w:val="left"/>
        <w:rPr>
          <w:rFonts w:cs="Arial"/>
          <w:color w:val="000000" w:themeColor="text1"/>
        </w:rPr>
      </w:pPr>
      <w:r w:rsidRPr="004D42A5">
        <w:rPr>
          <w:rFonts w:cs="Arial"/>
          <w:color w:val="000000" w:themeColor="text1"/>
        </w:rPr>
        <w:t>Le coureur ne peut pas participer à une épreuve à titre individuel sans le consentement exprès de l’employeur. L’employeur est censé avoir donné son accord s’il ne répond pas dans un délai de dix jours à compter de la demande. Le coureur ne peut en aucun cas participer à une épreuve au sein d’une autre structure ou d’une équipe mixte si (nom de l’équipe) est déjà engagée dans cette épreuve.</w:t>
      </w:r>
    </w:p>
    <w:p w:rsidR="00E46CD4" w:rsidRPr="004D42A5" w:rsidRDefault="00E46CD4" w:rsidP="00541145">
      <w:pPr>
        <w:pStyle w:val="ListParagraph"/>
        <w:numPr>
          <w:ilvl w:val="0"/>
          <w:numId w:val="29"/>
        </w:numPr>
        <w:tabs>
          <w:tab w:val="clear" w:pos="1134"/>
          <w:tab w:val="clear" w:pos="1701"/>
        </w:tabs>
        <w:ind w:left="2127" w:hanging="284"/>
        <w:contextualSpacing w:val="0"/>
        <w:jc w:val="left"/>
        <w:rPr>
          <w:rFonts w:cs="Arial"/>
          <w:color w:val="000000" w:themeColor="text1"/>
        </w:rPr>
      </w:pPr>
      <w:r w:rsidRPr="004D42A5">
        <w:rPr>
          <w:rFonts w:cs="Arial"/>
          <w:color w:val="000000" w:themeColor="text1"/>
        </w:rPr>
        <w:lastRenderedPageBreak/>
        <w:t>En cas de sélection pour une équipe nationale, l’employeur est tenu de laisser le coureur prendre part aux épreuves concernées, ainsi qu’aux programmes de préparation pouvant être établis par la fédération nationale. L’employeur doit autoriser la fédération nationale à donner au coureur, en son nom propre, toute instruction de nature sportive qu’elle estime nécessaire dans le cadre et pour la durée de la sélection.</w:t>
      </w:r>
    </w:p>
    <w:p w:rsidR="00E46CD4" w:rsidRPr="004D42A5" w:rsidRDefault="00E46CD4" w:rsidP="00E46CD4">
      <w:pPr>
        <w:pStyle w:val="ListParagraph"/>
        <w:rPr>
          <w:rFonts w:cs="Arial"/>
          <w:color w:val="000000" w:themeColor="text1"/>
        </w:rPr>
      </w:pPr>
    </w:p>
    <w:p w:rsidR="00E46CD4" w:rsidRPr="004D42A5" w:rsidRDefault="00541145" w:rsidP="00E46CD4">
      <w:pPr>
        <w:rPr>
          <w:rFonts w:cs="Arial"/>
          <w:color w:val="000000" w:themeColor="text1"/>
        </w:rPr>
      </w:pPr>
      <w:r w:rsidRPr="004D42A5">
        <w:rPr>
          <w:rFonts w:cs="Arial"/>
          <w:color w:val="000000" w:themeColor="text1"/>
        </w:rPr>
        <w:tab/>
      </w:r>
      <w:r w:rsidRPr="004D42A5">
        <w:rPr>
          <w:rFonts w:cs="Arial"/>
          <w:color w:val="000000" w:themeColor="text1"/>
        </w:rPr>
        <w:tab/>
      </w:r>
      <w:r w:rsidR="00E46CD4" w:rsidRPr="004D42A5">
        <w:rPr>
          <w:rFonts w:cs="Arial"/>
          <w:color w:val="000000" w:themeColor="text1"/>
        </w:rPr>
        <w:t>Dans aucun des cas mentionnés ci-dessus le contrat n’est suspendu.</w:t>
      </w:r>
    </w:p>
    <w:p w:rsidR="00E46CD4" w:rsidRPr="004D42A5" w:rsidRDefault="00E46CD4" w:rsidP="00E46CD4">
      <w:pPr>
        <w:rPr>
          <w:rFonts w:cs="Arial"/>
          <w:color w:val="000000" w:themeColor="text1"/>
        </w:rPr>
      </w:pPr>
    </w:p>
    <w:p w:rsidR="00E46CD4" w:rsidRPr="004D42A5" w:rsidRDefault="00E46CD4" w:rsidP="00E46CD4">
      <w:pPr>
        <w:rPr>
          <w:rFonts w:cs="Arial"/>
          <w:b/>
          <w:color w:val="000000" w:themeColor="text1"/>
        </w:rPr>
      </w:pPr>
      <w:r w:rsidRPr="004D42A5">
        <w:rPr>
          <w:rFonts w:cs="Arial"/>
          <w:b/>
          <w:color w:val="000000" w:themeColor="text1"/>
        </w:rPr>
        <w:t xml:space="preserve">ARTICLE 8 </w:t>
      </w:r>
      <w:r w:rsidR="000D13AB">
        <w:rPr>
          <w:rFonts w:cs="Arial"/>
          <w:b/>
          <w:color w:val="000000" w:themeColor="text1"/>
        </w:rPr>
        <w:tab/>
      </w:r>
      <w:r w:rsidR="00541145" w:rsidRPr="004D42A5">
        <w:rPr>
          <w:rFonts w:cs="Arial"/>
          <w:b/>
          <w:color w:val="000000" w:themeColor="text1"/>
        </w:rPr>
        <w:tab/>
      </w:r>
      <w:r w:rsidRPr="004D42A5">
        <w:rPr>
          <w:rFonts w:cs="Arial"/>
          <w:b/>
          <w:color w:val="000000" w:themeColor="text1"/>
        </w:rPr>
        <w:t>Transferts</w:t>
      </w:r>
    </w:p>
    <w:p w:rsidR="00E46CD4" w:rsidRPr="004D42A5" w:rsidRDefault="00541145" w:rsidP="00E46CD4">
      <w:pPr>
        <w:rPr>
          <w:rFonts w:cs="Arial"/>
          <w:color w:val="000000" w:themeColor="text1"/>
        </w:rPr>
      </w:pPr>
      <w:r w:rsidRPr="004D42A5">
        <w:rPr>
          <w:rFonts w:cs="Arial"/>
          <w:color w:val="000000" w:themeColor="text1"/>
        </w:rPr>
        <w:tab/>
      </w:r>
      <w:r w:rsidRPr="004D42A5">
        <w:rPr>
          <w:rFonts w:cs="Arial"/>
          <w:color w:val="000000" w:themeColor="text1"/>
        </w:rPr>
        <w:tab/>
      </w:r>
      <w:r w:rsidR="00E46CD4" w:rsidRPr="004D42A5">
        <w:rPr>
          <w:rFonts w:cs="Arial"/>
          <w:color w:val="000000" w:themeColor="text1"/>
        </w:rPr>
        <w:t>Au terme du présent contrat, le coureur est entièrement libre de signer un nouveau contrat avec un autre employeur, sous réserve des dispositions du Règlement UCI.</w:t>
      </w:r>
    </w:p>
    <w:p w:rsidR="00E46CD4" w:rsidRPr="004D42A5" w:rsidRDefault="00E46CD4" w:rsidP="00E46CD4">
      <w:pPr>
        <w:rPr>
          <w:rFonts w:cs="Arial"/>
          <w:color w:val="000000" w:themeColor="text1"/>
        </w:rPr>
      </w:pPr>
    </w:p>
    <w:p w:rsidR="00E46CD4" w:rsidRPr="004D42A5" w:rsidRDefault="00E46CD4" w:rsidP="00E46CD4">
      <w:pPr>
        <w:rPr>
          <w:rFonts w:cs="Arial"/>
          <w:b/>
          <w:color w:val="000000" w:themeColor="text1"/>
        </w:rPr>
      </w:pPr>
      <w:r w:rsidRPr="004D42A5">
        <w:rPr>
          <w:rFonts w:cs="Arial"/>
          <w:b/>
          <w:color w:val="000000" w:themeColor="text1"/>
        </w:rPr>
        <w:t xml:space="preserve">ARTICLE 9 </w:t>
      </w:r>
      <w:r w:rsidR="00541145" w:rsidRPr="004D42A5">
        <w:rPr>
          <w:rFonts w:cs="Arial"/>
          <w:b/>
          <w:color w:val="000000" w:themeColor="text1"/>
        </w:rPr>
        <w:tab/>
      </w:r>
      <w:r w:rsidR="000D13AB">
        <w:rPr>
          <w:rFonts w:cs="Arial"/>
          <w:b/>
          <w:color w:val="000000" w:themeColor="text1"/>
        </w:rPr>
        <w:tab/>
      </w:r>
      <w:r w:rsidRPr="004D42A5">
        <w:rPr>
          <w:rFonts w:cs="Arial"/>
          <w:b/>
          <w:color w:val="000000" w:themeColor="text1"/>
        </w:rPr>
        <w:t>Fin de contrat</w:t>
      </w:r>
    </w:p>
    <w:p w:rsidR="00E46CD4" w:rsidRPr="004D42A5" w:rsidRDefault="00541145" w:rsidP="00541145">
      <w:pPr>
        <w:spacing w:after="120"/>
        <w:rPr>
          <w:rFonts w:cs="Arial"/>
          <w:color w:val="000000" w:themeColor="text1"/>
        </w:rPr>
      </w:pPr>
      <w:r w:rsidRPr="004D42A5">
        <w:rPr>
          <w:rFonts w:cs="Arial"/>
          <w:color w:val="000000" w:themeColor="text1"/>
        </w:rPr>
        <w:tab/>
      </w:r>
      <w:r w:rsidRPr="004D42A5">
        <w:rPr>
          <w:rFonts w:cs="Arial"/>
          <w:color w:val="000000" w:themeColor="text1"/>
        </w:rPr>
        <w:tab/>
      </w:r>
      <w:r w:rsidR="00E46CD4" w:rsidRPr="004D42A5">
        <w:rPr>
          <w:rFonts w:cs="Arial"/>
          <w:color w:val="000000" w:themeColor="text1"/>
        </w:rPr>
        <w:t>Sans préjudice des dispositions légales régissant le présent contrat, celui-ci peut prendre fin avant son terme, dans les cas suivants et selon les modalités suivantes :</w:t>
      </w:r>
    </w:p>
    <w:p w:rsidR="00E46CD4" w:rsidRPr="004D42A5" w:rsidRDefault="00E46CD4" w:rsidP="00541145">
      <w:pPr>
        <w:pStyle w:val="ListParagraph"/>
        <w:numPr>
          <w:ilvl w:val="0"/>
          <w:numId w:val="33"/>
        </w:numPr>
        <w:tabs>
          <w:tab w:val="clear" w:pos="1134"/>
          <w:tab w:val="clear" w:pos="1701"/>
        </w:tabs>
        <w:spacing w:after="120"/>
        <w:contextualSpacing w:val="0"/>
        <w:jc w:val="left"/>
        <w:rPr>
          <w:rFonts w:cs="Arial"/>
          <w:color w:val="000000" w:themeColor="text1"/>
        </w:rPr>
      </w:pPr>
      <w:r w:rsidRPr="004D42A5">
        <w:rPr>
          <w:rFonts w:cs="Arial"/>
          <w:color w:val="000000" w:themeColor="text1"/>
        </w:rPr>
        <w:t>Le coureur peut résilier le présent contrat, sans préavis ni indemnités :</w:t>
      </w:r>
    </w:p>
    <w:p w:rsidR="00E46CD4" w:rsidRPr="004D42A5" w:rsidRDefault="00E46CD4" w:rsidP="00541145">
      <w:pPr>
        <w:pStyle w:val="ListParagraph"/>
        <w:numPr>
          <w:ilvl w:val="3"/>
          <w:numId w:val="35"/>
        </w:numPr>
        <w:tabs>
          <w:tab w:val="clear" w:pos="1134"/>
          <w:tab w:val="clear" w:pos="1701"/>
        </w:tabs>
        <w:spacing w:after="120"/>
        <w:contextualSpacing w:val="0"/>
        <w:jc w:val="left"/>
        <w:rPr>
          <w:rFonts w:cs="Arial"/>
          <w:color w:val="000000" w:themeColor="text1"/>
        </w:rPr>
      </w:pPr>
      <w:proofErr w:type="gramStart"/>
      <w:r w:rsidRPr="004D42A5">
        <w:rPr>
          <w:rFonts w:cs="Arial"/>
          <w:color w:val="000000" w:themeColor="text1"/>
        </w:rPr>
        <w:t>si</w:t>
      </w:r>
      <w:proofErr w:type="gramEnd"/>
      <w:r w:rsidRPr="004D42A5">
        <w:rPr>
          <w:rFonts w:cs="Arial"/>
          <w:color w:val="000000" w:themeColor="text1"/>
        </w:rPr>
        <w:t xml:space="preserve"> l’employeur est déclaré en faillite, insolvable ou est mis en liquidation ;</w:t>
      </w:r>
    </w:p>
    <w:p w:rsidR="00E46CD4" w:rsidRPr="004D42A5" w:rsidRDefault="00E46CD4" w:rsidP="00541145">
      <w:pPr>
        <w:pStyle w:val="ListParagraph"/>
        <w:numPr>
          <w:ilvl w:val="3"/>
          <w:numId w:val="35"/>
        </w:numPr>
        <w:tabs>
          <w:tab w:val="clear" w:pos="1134"/>
          <w:tab w:val="clear" w:pos="1701"/>
        </w:tabs>
        <w:spacing w:after="120"/>
        <w:contextualSpacing w:val="0"/>
        <w:jc w:val="left"/>
        <w:rPr>
          <w:rFonts w:cs="Arial"/>
          <w:color w:val="000000" w:themeColor="text1"/>
        </w:rPr>
      </w:pPr>
      <w:proofErr w:type="gramStart"/>
      <w:r w:rsidRPr="004D42A5">
        <w:rPr>
          <w:rFonts w:cs="Arial"/>
          <w:color w:val="000000" w:themeColor="text1"/>
        </w:rPr>
        <w:t>si</w:t>
      </w:r>
      <w:proofErr w:type="gramEnd"/>
      <w:r w:rsidRPr="004D42A5">
        <w:rPr>
          <w:rFonts w:cs="Arial"/>
          <w:color w:val="000000" w:themeColor="text1"/>
        </w:rPr>
        <w:t xml:space="preserve"> l’employeur, ou le partenaire principal, se retire de l’équipe et que l’avenir de celle-ci n’est pas assuré ou si l’équipe annonce sa dissolution, la fin de ses activités ou son incapacité à tenir ses engagements ; si l’annonce est faite à une date donnée, le coureur doit respecter son contrat jusqu’à cette date ;</w:t>
      </w:r>
    </w:p>
    <w:p w:rsidR="00E46CD4" w:rsidRPr="004D42A5" w:rsidRDefault="00E46CD4" w:rsidP="00541145">
      <w:pPr>
        <w:pStyle w:val="ListParagraph"/>
        <w:numPr>
          <w:ilvl w:val="0"/>
          <w:numId w:val="33"/>
        </w:numPr>
        <w:tabs>
          <w:tab w:val="clear" w:pos="1134"/>
          <w:tab w:val="clear" w:pos="1701"/>
        </w:tabs>
        <w:spacing w:after="120"/>
        <w:contextualSpacing w:val="0"/>
        <w:jc w:val="left"/>
        <w:rPr>
          <w:rFonts w:cs="Arial"/>
          <w:color w:val="000000" w:themeColor="text1"/>
        </w:rPr>
      </w:pPr>
      <w:r w:rsidRPr="004D42A5">
        <w:rPr>
          <w:rFonts w:cs="Arial"/>
          <w:color w:val="000000" w:themeColor="text1"/>
        </w:rPr>
        <w:t>L’employeur peut résilier le présent contrat, sans préavis ni indemnités, en cas de faute grave du coureur, ou de suspension du coureur en vertu du Règlement UCI, pour la durée restante du contrat. Est notamment considéré comme une faute grave le refus de participer à des courses cyclistes, malgré les demandes répétées de l’employeur ;</w:t>
      </w:r>
    </w:p>
    <w:p w:rsidR="00E46CD4" w:rsidRPr="004D42A5" w:rsidRDefault="00E46CD4" w:rsidP="00434ECD">
      <w:pPr>
        <w:pStyle w:val="ListParagraph"/>
        <w:numPr>
          <w:ilvl w:val="0"/>
          <w:numId w:val="33"/>
        </w:numPr>
        <w:tabs>
          <w:tab w:val="clear" w:pos="1134"/>
          <w:tab w:val="clear" w:pos="1701"/>
        </w:tabs>
        <w:spacing w:after="120"/>
        <w:contextualSpacing w:val="0"/>
        <w:jc w:val="left"/>
        <w:rPr>
          <w:rFonts w:cs="Arial"/>
          <w:color w:val="000000" w:themeColor="text1"/>
        </w:rPr>
      </w:pPr>
      <w:r w:rsidRPr="004D42A5">
        <w:rPr>
          <w:rFonts w:cs="Arial"/>
          <w:color w:val="000000" w:themeColor="text1"/>
        </w:rPr>
        <w:t xml:space="preserve">Chacune des parties peut mettre fin au présent contrat, sans préavis ni indemnités, en cas d’incapacité permanente du coureur à exercer le cyclisme à titre professionnel. </w:t>
      </w:r>
    </w:p>
    <w:p w:rsidR="00E46CD4" w:rsidRPr="004D42A5" w:rsidRDefault="00E46CD4" w:rsidP="00E46CD4">
      <w:pPr>
        <w:rPr>
          <w:rFonts w:cs="Arial"/>
          <w:color w:val="000000" w:themeColor="text1"/>
        </w:rPr>
      </w:pPr>
      <w:r w:rsidRPr="004D42A5">
        <w:rPr>
          <w:rFonts w:cs="Arial"/>
          <w:b/>
          <w:color w:val="000000" w:themeColor="text1"/>
        </w:rPr>
        <w:t>ARTICLE 10</w:t>
      </w:r>
      <w:r w:rsidRPr="004D42A5">
        <w:rPr>
          <w:rFonts w:cs="Arial"/>
          <w:color w:val="000000" w:themeColor="text1"/>
        </w:rPr>
        <w:t xml:space="preserve"> </w:t>
      </w:r>
      <w:r w:rsidR="00541145" w:rsidRPr="004D42A5">
        <w:rPr>
          <w:rFonts w:cs="Arial"/>
          <w:color w:val="000000" w:themeColor="text1"/>
        </w:rPr>
        <w:tab/>
      </w:r>
      <w:r w:rsidRPr="004D42A5">
        <w:rPr>
          <w:rFonts w:cs="Arial"/>
          <w:b/>
          <w:color w:val="000000" w:themeColor="text1"/>
        </w:rPr>
        <w:t>Défaisance</w:t>
      </w:r>
    </w:p>
    <w:p w:rsidR="00E46CD4" w:rsidRPr="004D42A5" w:rsidRDefault="00541145" w:rsidP="00E46CD4">
      <w:pPr>
        <w:rPr>
          <w:rFonts w:cs="Arial"/>
          <w:color w:val="000000" w:themeColor="text1"/>
        </w:rPr>
      </w:pPr>
      <w:r w:rsidRPr="004D42A5">
        <w:rPr>
          <w:rFonts w:cs="Arial"/>
          <w:color w:val="000000" w:themeColor="text1"/>
        </w:rPr>
        <w:tab/>
      </w:r>
      <w:r w:rsidRPr="004D42A5">
        <w:rPr>
          <w:rFonts w:cs="Arial"/>
          <w:color w:val="000000" w:themeColor="text1"/>
        </w:rPr>
        <w:tab/>
      </w:r>
      <w:r w:rsidR="00E46CD4" w:rsidRPr="004D42A5">
        <w:rPr>
          <w:rFonts w:cs="Arial"/>
          <w:color w:val="000000" w:themeColor="text1"/>
        </w:rPr>
        <w:t>Toute clause convenue entre les parties qui serait contraire au contrat-type entre un coureur et une équipe et/ou aux Statuts ou Règlement UCI, et qui, d’une quelconque façon, restreindrait les droits du coureur, serait nulle et non avenue.</w:t>
      </w:r>
    </w:p>
    <w:p w:rsidR="00E46CD4" w:rsidRPr="004D42A5" w:rsidRDefault="00E46CD4" w:rsidP="00E46CD4">
      <w:pPr>
        <w:rPr>
          <w:rFonts w:cs="Arial"/>
          <w:color w:val="000000" w:themeColor="text1"/>
        </w:rPr>
      </w:pPr>
    </w:p>
    <w:p w:rsidR="00E46CD4" w:rsidRPr="004D42A5" w:rsidRDefault="00E46CD4" w:rsidP="00E46CD4">
      <w:pPr>
        <w:rPr>
          <w:rFonts w:cs="Arial"/>
          <w:b/>
          <w:color w:val="000000" w:themeColor="text1"/>
        </w:rPr>
      </w:pPr>
      <w:r w:rsidRPr="004D42A5">
        <w:rPr>
          <w:rFonts w:cs="Arial"/>
          <w:b/>
          <w:color w:val="000000" w:themeColor="text1"/>
        </w:rPr>
        <w:t>ARTICLE 11</w:t>
      </w:r>
      <w:r w:rsidR="000D13AB">
        <w:rPr>
          <w:rFonts w:cs="Arial"/>
          <w:b/>
          <w:color w:val="000000" w:themeColor="text1"/>
        </w:rPr>
        <w:tab/>
      </w:r>
      <w:r w:rsidRPr="004D42A5">
        <w:rPr>
          <w:rFonts w:cs="Arial"/>
          <w:b/>
          <w:color w:val="000000" w:themeColor="text1"/>
        </w:rPr>
        <w:t>Arbitrage</w:t>
      </w:r>
    </w:p>
    <w:p w:rsidR="00E46CD4" w:rsidRPr="004D42A5" w:rsidRDefault="00541145" w:rsidP="00E46CD4">
      <w:pPr>
        <w:rPr>
          <w:rFonts w:cs="Arial"/>
          <w:color w:val="000000" w:themeColor="text1"/>
        </w:rPr>
      </w:pPr>
      <w:r w:rsidRPr="004D42A5">
        <w:rPr>
          <w:rFonts w:cs="Arial"/>
          <w:color w:val="000000" w:themeColor="text1"/>
        </w:rPr>
        <w:tab/>
      </w:r>
      <w:r w:rsidRPr="004D42A5">
        <w:rPr>
          <w:rFonts w:cs="Arial"/>
          <w:color w:val="000000" w:themeColor="text1"/>
        </w:rPr>
        <w:tab/>
      </w:r>
      <w:r w:rsidR="00E46CD4" w:rsidRPr="004D42A5">
        <w:rPr>
          <w:rFonts w:cs="Arial"/>
          <w:color w:val="000000" w:themeColor="text1"/>
        </w:rPr>
        <w:t>Tout litige entre les parties concernant le présent contrat doit être soumis à un arbitrage et ne doit pas être porté devant un tribunal. Il doit être réglé conformément au Règlement UCI par le collège arbitral de l’UCI ou, en cas d’échec, conformément au règlement de la fédération nationale à laquelle appartient le coureur, ou, en cas d’échec, la législation régissant ce contrat.</w:t>
      </w:r>
    </w:p>
    <w:p w:rsidR="00E46CD4" w:rsidRPr="004D42A5" w:rsidRDefault="00E46CD4" w:rsidP="00E46CD4">
      <w:pPr>
        <w:rPr>
          <w:rFonts w:cs="Arial"/>
          <w:color w:val="000000" w:themeColor="text1"/>
        </w:rPr>
      </w:pPr>
    </w:p>
    <w:p w:rsidR="00E46CD4" w:rsidRPr="004D42A5" w:rsidRDefault="00B6235E" w:rsidP="00E46CD4">
      <w:pPr>
        <w:rPr>
          <w:rFonts w:cs="Arial"/>
          <w:color w:val="000000" w:themeColor="text1"/>
        </w:rPr>
      </w:pPr>
      <w:r w:rsidRPr="004D42A5">
        <w:rPr>
          <w:rFonts w:cs="Arial"/>
          <w:color w:val="000000" w:themeColor="text1"/>
        </w:rPr>
        <w:tab/>
      </w:r>
      <w:r w:rsidRPr="004D42A5">
        <w:rPr>
          <w:rFonts w:cs="Arial"/>
          <w:color w:val="000000" w:themeColor="text1"/>
        </w:rPr>
        <w:tab/>
      </w:r>
      <w:r w:rsidR="00E46CD4" w:rsidRPr="004D42A5">
        <w:rPr>
          <w:rFonts w:cs="Arial"/>
          <w:color w:val="000000" w:themeColor="text1"/>
        </w:rPr>
        <w:t xml:space="preserve">Fait </w:t>
      </w:r>
      <w:r w:rsidRPr="004D42A5">
        <w:rPr>
          <w:rFonts w:cs="Arial"/>
          <w:color w:val="000000" w:themeColor="text1"/>
        </w:rPr>
        <w:t xml:space="preserve">à (lieu), </w:t>
      </w:r>
      <w:r w:rsidR="00E46CD4" w:rsidRPr="004D42A5">
        <w:rPr>
          <w:rFonts w:cs="Arial"/>
          <w:color w:val="000000" w:themeColor="text1"/>
        </w:rPr>
        <w:t xml:space="preserve">le </w:t>
      </w:r>
      <w:r w:rsidRPr="004D42A5">
        <w:rPr>
          <w:rFonts w:cs="Arial"/>
          <w:color w:val="000000" w:themeColor="text1"/>
        </w:rPr>
        <w:t>(date)</w:t>
      </w:r>
    </w:p>
    <w:p w:rsidR="00E46CD4" w:rsidRPr="004D42A5" w:rsidRDefault="00E46CD4" w:rsidP="00E46CD4">
      <w:pPr>
        <w:rPr>
          <w:rFonts w:cs="Arial"/>
          <w:color w:val="000000" w:themeColor="text1"/>
        </w:rPr>
      </w:pPr>
    </w:p>
    <w:p w:rsidR="00E46CD4" w:rsidRPr="004D42A5" w:rsidRDefault="00B6235E" w:rsidP="00E46CD4">
      <w:pPr>
        <w:rPr>
          <w:rFonts w:cs="Arial"/>
          <w:color w:val="000000" w:themeColor="text1"/>
        </w:rPr>
      </w:pPr>
      <w:r w:rsidRPr="004D42A5">
        <w:rPr>
          <w:rFonts w:cs="Arial"/>
          <w:color w:val="000000" w:themeColor="text1"/>
        </w:rPr>
        <w:tab/>
      </w:r>
      <w:r w:rsidRPr="004D42A5">
        <w:rPr>
          <w:rFonts w:cs="Arial"/>
          <w:color w:val="000000" w:themeColor="text1"/>
        </w:rPr>
        <w:tab/>
      </w:r>
      <w:r w:rsidR="00E46CD4" w:rsidRPr="004D42A5">
        <w:rPr>
          <w:rFonts w:cs="Arial"/>
          <w:color w:val="000000" w:themeColor="text1"/>
        </w:rPr>
        <w:t xml:space="preserve">Fait en autant d’originaux que requis par la législation régissant le présent contrat, c’est-à-dire </w:t>
      </w:r>
      <w:r w:rsidRPr="004D42A5">
        <w:rPr>
          <w:rFonts w:cs="Arial"/>
          <w:color w:val="000000" w:themeColor="text1"/>
        </w:rPr>
        <w:t>(nombre)</w:t>
      </w:r>
      <w:r w:rsidR="00E46CD4" w:rsidRPr="004D42A5">
        <w:rPr>
          <w:rFonts w:cs="Arial"/>
          <w:color w:val="000000" w:themeColor="text1"/>
        </w:rPr>
        <w:t xml:space="preserve"> plus une copie à envoyer à l’UCI.</w:t>
      </w:r>
    </w:p>
    <w:p w:rsidR="00E46CD4" w:rsidRPr="004D42A5" w:rsidRDefault="00E46CD4" w:rsidP="00B6235E">
      <w:pPr>
        <w:ind w:left="2836"/>
        <w:rPr>
          <w:rFonts w:cs="Arial"/>
          <w:color w:val="000000" w:themeColor="text1"/>
        </w:rPr>
      </w:pPr>
    </w:p>
    <w:p w:rsidR="00E46CD4" w:rsidRPr="004D42A5" w:rsidRDefault="00E46CD4" w:rsidP="00B6235E">
      <w:pPr>
        <w:ind w:left="2836"/>
        <w:rPr>
          <w:rFonts w:cs="Arial"/>
          <w:color w:val="000000" w:themeColor="text1"/>
        </w:rPr>
      </w:pPr>
      <w:r w:rsidRPr="004D42A5">
        <w:rPr>
          <w:rFonts w:cs="Arial"/>
          <w:color w:val="000000" w:themeColor="text1"/>
        </w:rPr>
        <w:t>L</w:t>
      </w:r>
      <w:r w:rsidR="00B6235E" w:rsidRPr="004D42A5">
        <w:rPr>
          <w:rFonts w:cs="Arial"/>
          <w:color w:val="000000" w:themeColor="text1"/>
        </w:rPr>
        <w:t>e Coureur ou son représentant légal</w:t>
      </w:r>
    </w:p>
    <w:p w:rsidR="00B6235E" w:rsidRPr="004D42A5" w:rsidRDefault="00B6235E" w:rsidP="00B6235E">
      <w:pPr>
        <w:ind w:left="2836"/>
        <w:rPr>
          <w:rFonts w:cs="Arial"/>
          <w:color w:val="000000" w:themeColor="text1"/>
        </w:rPr>
      </w:pPr>
    </w:p>
    <w:p w:rsidR="00B6235E" w:rsidRPr="004D42A5" w:rsidRDefault="00B6235E" w:rsidP="00B6235E">
      <w:pPr>
        <w:ind w:left="2836"/>
        <w:rPr>
          <w:rFonts w:cs="Arial"/>
          <w:color w:val="000000" w:themeColor="text1"/>
        </w:rPr>
      </w:pPr>
    </w:p>
    <w:p w:rsidR="00E46CD4" w:rsidRPr="004D42A5" w:rsidRDefault="00E46CD4" w:rsidP="00B6235E">
      <w:pPr>
        <w:ind w:left="2836"/>
        <w:rPr>
          <w:rFonts w:cs="Arial"/>
          <w:color w:val="000000" w:themeColor="text1"/>
        </w:rPr>
      </w:pPr>
      <w:r w:rsidRPr="004D42A5">
        <w:rPr>
          <w:rFonts w:cs="Arial"/>
          <w:color w:val="000000" w:themeColor="text1"/>
        </w:rPr>
        <w:t>L’</w:t>
      </w:r>
      <w:r w:rsidR="00B6235E" w:rsidRPr="004D42A5">
        <w:rPr>
          <w:rFonts w:cs="Arial"/>
          <w:color w:val="000000" w:themeColor="text1"/>
        </w:rPr>
        <w:t>E</w:t>
      </w:r>
      <w:r w:rsidRPr="004D42A5">
        <w:rPr>
          <w:rFonts w:cs="Arial"/>
          <w:color w:val="000000" w:themeColor="text1"/>
        </w:rPr>
        <w:t>mployeur</w:t>
      </w:r>
    </w:p>
    <w:bookmarkEnd w:id="0"/>
    <w:p w:rsidR="00E46CD4" w:rsidRPr="004D42A5" w:rsidRDefault="00E46CD4" w:rsidP="009D67ED">
      <w:pPr>
        <w:rPr>
          <w:rFonts w:cs="Arial"/>
          <w:color w:val="000000" w:themeColor="text1"/>
          <w:lang w:val="fr-CH"/>
        </w:rPr>
      </w:pPr>
    </w:p>
    <w:sectPr w:rsidR="00E46CD4" w:rsidRPr="004D42A5" w:rsidSect="009F075A">
      <w:headerReference w:type="default" r:id="rId8"/>
      <w:pgSz w:w="11906" w:h="16838"/>
      <w:pgMar w:top="1418" w:right="1418" w:bottom="1418" w:left="567" w:header="709" w:footer="709" w:gutter="0"/>
      <w:cols w:space="709"/>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4D43" w:rsidRDefault="00994D43" w:rsidP="00205806">
      <w:r>
        <w:separator/>
      </w:r>
    </w:p>
  </w:endnote>
  <w:endnote w:type="continuationSeparator" w:id="0">
    <w:p w:rsidR="00994D43" w:rsidRDefault="00994D43" w:rsidP="002058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4D43" w:rsidRDefault="00994D43" w:rsidP="00205806">
      <w:r>
        <w:separator/>
      </w:r>
    </w:p>
  </w:footnote>
  <w:footnote w:type="continuationSeparator" w:id="0">
    <w:p w:rsidR="00994D43" w:rsidRDefault="00994D43" w:rsidP="002058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768D" w:rsidRPr="0024768D" w:rsidRDefault="0024768D" w:rsidP="0024768D">
    <w:pPr>
      <w:pStyle w:val="Header"/>
      <w:pBdr>
        <w:bottom w:val="single" w:sz="4" w:space="1" w:color="auto"/>
      </w:pBdr>
      <w:rPr>
        <w:i/>
        <w:lang w:val="fr-CH"/>
      </w:rPr>
    </w:pPr>
    <w:r w:rsidRPr="0024768D">
      <w:rPr>
        <w:i/>
        <w:lang w:val="fr-CH"/>
      </w:rPr>
      <w:t>Equipe Cyclo-cross UCI, contrat type – Avril 2017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B60994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454FE1"/>
    <w:multiLevelType w:val="hybridMultilevel"/>
    <w:tmpl w:val="751C2FD6"/>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 w15:restartNumberingAfterBreak="0">
    <w:nsid w:val="05EE3AFA"/>
    <w:multiLevelType w:val="hybridMultilevel"/>
    <w:tmpl w:val="85F441B6"/>
    <w:lvl w:ilvl="0" w:tplc="9934ED68">
      <w:start w:val="1"/>
      <w:numFmt w:val="bullet"/>
      <w:lvlText w:val=""/>
      <w:lvlJc w:val="left"/>
      <w:pPr>
        <w:ind w:left="1845" w:hanging="420"/>
      </w:pPr>
      <w:rPr>
        <w:rFonts w:ascii="Symbol" w:hAnsi="Symbol" w:hint="default"/>
      </w:rPr>
    </w:lvl>
    <w:lvl w:ilvl="1" w:tplc="100C0003" w:tentative="1">
      <w:start w:val="1"/>
      <w:numFmt w:val="bullet"/>
      <w:lvlText w:val="o"/>
      <w:lvlJc w:val="left"/>
      <w:pPr>
        <w:ind w:left="2505" w:hanging="360"/>
      </w:pPr>
      <w:rPr>
        <w:rFonts w:ascii="Courier New" w:hAnsi="Courier New" w:cs="Courier New" w:hint="default"/>
      </w:rPr>
    </w:lvl>
    <w:lvl w:ilvl="2" w:tplc="100C0005" w:tentative="1">
      <w:start w:val="1"/>
      <w:numFmt w:val="bullet"/>
      <w:lvlText w:val=""/>
      <w:lvlJc w:val="left"/>
      <w:pPr>
        <w:ind w:left="3225" w:hanging="360"/>
      </w:pPr>
      <w:rPr>
        <w:rFonts w:ascii="Wingdings" w:hAnsi="Wingdings" w:hint="default"/>
      </w:rPr>
    </w:lvl>
    <w:lvl w:ilvl="3" w:tplc="100C0001" w:tentative="1">
      <w:start w:val="1"/>
      <w:numFmt w:val="bullet"/>
      <w:lvlText w:val=""/>
      <w:lvlJc w:val="left"/>
      <w:pPr>
        <w:ind w:left="3945" w:hanging="360"/>
      </w:pPr>
      <w:rPr>
        <w:rFonts w:ascii="Symbol" w:hAnsi="Symbol" w:hint="default"/>
      </w:rPr>
    </w:lvl>
    <w:lvl w:ilvl="4" w:tplc="100C0003" w:tentative="1">
      <w:start w:val="1"/>
      <w:numFmt w:val="bullet"/>
      <w:lvlText w:val="o"/>
      <w:lvlJc w:val="left"/>
      <w:pPr>
        <w:ind w:left="4665" w:hanging="360"/>
      </w:pPr>
      <w:rPr>
        <w:rFonts w:ascii="Courier New" w:hAnsi="Courier New" w:cs="Courier New" w:hint="default"/>
      </w:rPr>
    </w:lvl>
    <w:lvl w:ilvl="5" w:tplc="100C0005" w:tentative="1">
      <w:start w:val="1"/>
      <w:numFmt w:val="bullet"/>
      <w:lvlText w:val=""/>
      <w:lvlJc w:val="left"/>
      <w:pPr>
        <w:ind w:left="5385" w:hanging="360"/>
      </w:pPr>
      <w:rPr>
        <w:rFonts w:ascii="Wingdings" w:hAnsi="Wingdings" w:hint="default"/>
      </w:rPr>
    </w:lvl>
    <w:lvl w:ilvl="6" w:tplc="100C0001" w:tentative="1">
      <w:start w:val="1"/>
      <w:numFmt w:val="bullet"/>
      <w:lvlText w:val=""/>
      <w:lvlJc w:val="left"/>
      <w:pPr>
        <w:ind w:left="6105" w:hanging="360"/>
      </w:pPr>
      <w:rPr>
        <w:rFonts w:ascii="Symbol" w:hAnsi="Symbol" w:hint="default"/>
      </w:rPr>
    </w:lvl>
    <w:lvl w:ilvl="7" w:tplc="100C0003" w:tentative="1">
      <w:start w:val="1"/>
      <w:numFmt w:val="bullet"/>
      <w:lvlText w:val="o"/>
      <w:lvlJc w:val="left"/>
      <w:pPr>
        <w:ind w:left="6825" w:hanging="360"/>
      </w:pPr>
      <w:rPr>
        <w:rFonts w:ascii="Courier New" w:hAnsi="Courier New" w:cs="Courier New" w:hint="default"/>
      </w:rPr>
    </w:lvl>
    <w:lvl w:ilvl="8" w:tplc="100C0005" w:tentative="1">
      <w:start w:val="1"/>
      <w:numFmt w:val="bullet"/>
      <w:lvlText w:val=""/>
      <w:lvlJc w:val="left"/>
      <w:pPr>
        <w:ind w:left="7545" w:hanging="360"/>
      </w:pPr>
      <w:rPr>
        <w:rFonts w:ascii="Wingdings" w:hAnsi="Wingdings" w:hint="default"/>
      </w:rPr>
    </w:lvl>
  </w:abstractNum>
  <w:abstractNum w:abstractNumId="3" w15:restartNumberingAfterBreak="0">
    <w:nsid w:val="09F52F5D"/>
    <w:multiLevelType w:val="hybridMultilevel"/>
    <w:tmpl w:val="64882132"/>
    <w:lvl w:ilvl="0" w:tplc="EB048642">
      <w:start w:val="1"/>
      <w:numFmt w:val="bullet"/>
      <w:lvlText w:val="-"/>
      <w:lvlJc w:val="left"/>
      <w:pPr>
        <w:ind w:left="1429" w:hanging="360"/>
      </w:pPr>
      <w:rPr>
        <w:rFonts w:ascii="Calibri" w:hAnsi="Calibri" w:hint="default"/>
      </w:rPr>
    </w:lvl>
    <w:lvl w:ilvl="1" w:tplc="08130003">
      <w:start w:val="1"/>
      <w:numFmt w:val="bullet"/>
      <w:lvlText w:val="o"/>
      <w:lvlJc w:val="left"/>
      <w:pPr>
        <w:ind w:left="2149" w:hanging="360"/>
      </w:pPr>
      <w:rPr>
        <w:rFonts w:ascii="Courier New" w:hAnsi="Courier New" w:hint="default"/>
      </w:rPr>
    </w:lvl>
    <w:lvl w:ilvl="2" w:tplc="08130005">
      <w:start w:val="1"/>
      <w:numFmt w:val="bullet"/>
      <w:lvlText w:val=""/>
      <w:lvlJc w:val="left"/>
      <w:pPr>
        <w:ind w:left="2869" w:hanging="360"/>
      </w:pPr>
      <w:rPr>
        <w:rFonts w:ascii="Wingdings" w:hAnsi="Wingdings" w:hint="default"/>
      </w:rPr>
    </w:lvl>
    <w:lvl w:ilvl="3" w:tplc="08130001">
      <w:start w:val="1"/>
      <w:numFmt w:val="bullet"/>
      <w:lvlText w:val=""/>
      <w:lvlJc w:val="left"/>
      <w:pPr>
        <w:ind w:left="3589" w:hanging="360"/>
      </w:pPr>
      <w:rPr>
        <w:rFonts w:ascii="Symbol" w:hAnsi="Symbol" w:hint="default"/>
      </w:rPr>
    </w:lvl>
    <w:lvl w:ilvl="4" w:tplc="08130003">
      <w:start w:val="1"/>
      <w:numFmt w:val="bullet"/>
      <w:lvlText w:val="o"/>
      <w:lvlJc w:val="left"/>
      <w:pPr>
        <w:ind w:left="4309" w:hanging="360"/>
      </w:pPr>
      <w:rPr>
        <w:rFonts w:ascii="Courier New" w:hAnsi="Courier New" w:hint="default"/>
      </w:rPr>
    </w:lvl>
    <w:lvl w:ilvl="5" w:tplc="08130005">
      <w:start w:val="1"/>
      <w:numFmt w:val="bullet"/>
      <w:lvlText w:val=""/>
      <w:lvlJc w:val="left"/>
      <w:pPr>
        <w:ind w:left="5029" w:hanging="360"/>
      </w:pPr>
      <w:rPr>
        <w:rFonts w:ascii="Wingdings" w:hAnsi="Wingdings" w:hint="default"/>
      </w:rPr>
    </w:lvl>
    <w:lvl w:ilvl="6" w:tplc="08130001">
      <w:start w:val="1"/>
      <w:numFmt w:val="bullet"/>
      <w:lvlText w:val=""/>
      <w:lvlJc w:val="left"/>
      <w:pPr>
        <w:ind w:left="5749" w:hanging="360"/>
      </w:pPr>
      <w:rPr>
        <w:rFonts w:ascii="Symbol" w:hAnsi="Symbol" w:hint="default"/>
      </w:rPr>
    </w:lvl>
    <w:lvl w:ilvl="7" w:tplc="08130003">
      <w:start w:val="1"/>
      <w:numFmt w:val="bullet"/>
      <w:lvlText w:val="o"/>
      <w:lvlJc w:val="left"/>
      <w:pPr>
        <w:ind w:left="6469" w:hanging="360"/>
      </w:pPr>
      <w:rPr>
        <w:rFonts w:ascii="Courier New" w:hAnsi="Courier New" w:hint="default"/>
      </w:rPr>
    </w:lvl>
    <w:lvl w:ilvl="8" w:tplc="08130005">
      <w:start w:val="1"/>
      <w:numFmt w:val="bullet"/>
      <w:lvlText w:val=""/>
      <w:lvlJc w:val="left"/>
      <w:pPr>
        <w:ind w:left="7189" w:hanging="360"/>
      </w:pPr>
      <w:rPr>
        <w:rFonts w:ascii="Wingdings" w:hAnsi="Wingdings" w:hint="default"/>
      </w:rPr>
    </w:lvl>
  </w:abstractNum>
  <w:abstractNum w:abstractNumId="4" w15:restartNumberingAfterBreak="0">
    <w:nsid w:val="0AF80C00"/>
    <w:multiLevelType w:val="hybridMultilevel"/>
    <w:tmpl w:val="90C0B326"/>
    <w:lvl w:ilvl="0" w:tplc="100C000F">
      <w:start w:val="1"/>
      <w:numFmt w:val="decimal"/>
      <w:lvlText w:val="%1."/>
      <w:lvlJc w:val="left"/>
      <w:pPr>
        <w:ind w:left="720" w:hanging="360"/>
      </w:pPr>
    </w:lvl>
    <w:lvl w:ilvl="1" w:tplc="44B435C8">
      <w:start w:val="1"/>
      <w:numFmt w:val="lowerLetter"/>
      <w:lvlText w:val="(%2)"/>
      <w:lvlJc w:val="left"/>
      <w:pPr>
        <w:ind w:left="1440" w:hanging="360"/>
      </w:pPr>
      <w:rPr>
        <w:rFonts w:hint="default"/>
      </w:rPr>
    </w:lvl>
    <w:lvl w:ilvl="2" w:tplc="100C001B">
      <w:start w:val="1"/>
      <w:numFmt w:val="lowerRoman"/>
      <w:lvlText w:val="%3."/>
      <w:lvlJc w:val="right"/>
      <w:pPr>
        <w:ind w:left="2160" w:hanging="180"/>
      </w:pPr>
    </w:lvl>
    <w:lvl w:ilvl="3" w:tplc="100C000F">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5" w15:restartNumberingAfterBreak="0">
    <w:nsid w:val="0E9C25BD"/>
    <w:multiLevelType w:val="hybridMultilevel"/>
    <w:tmpl w:val="0C1E3E74"/>
    <w:lvl w:ilvl="0" w:tplc="E1E232BA">
      <w:numFmt w:val="bullet"/>
      <w:lvlText w:val="-"/>
      <w:lvlJc w:val="left"/>
      <w:pPr>
        <w:ind w:left="720" w:hanging="360"/>
      </w:pPr>
      <w:rPr>
        <w:rFonts w:ascii="Calibri" w:eastAsia="Times New Roman" w:hAnsi="Calibri" w:cs="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6" w15:restartNumberingAfterBreak="0">
    <w:nsid w:val="12480D59"/>
    <w:multiLevelType w:val="hybridMultilevel"/>
    <w:tmpl w:val="9218266C"/>
    <w:lvl w:ilvl="0" w:tplc="000C2478">
      <w:start w:val="5"/>
      <w:numFmt w:val="bullet"/>
      <w:lvlText w:val="-"/>
      <w:lvlJc w:val="left"/>
      <w:pPr>
        <w:ind w:left="2493" w:hanging="360"/>
      </w:pPr>
      <w:rPr>
        <w:rFonts w:ascii="Arial" w:eastAsia="Times" w:hAnsi="Arial" w:cs="Arial" w:hint="default"/>
      </w:rPr>
    </w:lvl>
    <w:lvl w:ilvl="1" w:tplc="100C0003" w:tentative="1">
      <w:start w:val="1"/>
      <w:numFmt w:val="bullet"/>
      <w:lvlText w:val="o"/>
      <w:lvlJc w:val="left"/>
      <w:pPr>
        <w:ind w:left="3213" w:hanging="360"/>
      </w:pPr>
      <w:rPr>
        <w:rFonts w:ascii="Courier New" w:hAnsi="Courier New" w:cs="Courier New" w:hint="default"/>
      </w:rPr>
    </w:lvl>
    <w:lvl w:ilvl="2" w:tplc="100C0005" w:tentative="1">
      <w:start w:val="1"/>
      <w:numFmt w:val="bullet"/>
      <w:lvlText w:val=""/>
      <w:lvlJc w:val="left"/>
      <w:pPr>
        <w:ind w:left="3933" w:hanging="360"/>
      </w:pPr>
      <w:rPr>
        <w:rFonts w:ascii="Wingdings" w:hAnsi="Wingdings" w:hint="default"/>
      </w:rPr>
    </w:lvl>
    <w:lvl w:ilvl="3" w:tplc="100C0001" w:tentative="1">
      <w:start w:val="1"/>
      <w:numFmt w:val="bullet"/>
      <w:lvlText w:val=""/>
      <w:lvlJc w:val="left"/>
      <w:pPr>
        <w:ind w:left="4653" w:hanging="360"/>
      </w:pPr>
      <w:rPr>
        <w:rFonts w:ascii="Symbol" w:hAnsi="Symbol" w:hint="default"/>
      </w:rPr>
    </w:lvl>
    <w:lvl w:ilvl="4" w:tplc="100C0003" w:tentative="1">
      <w:start w:val="1"/>
      <w:numFmt w:val="bullet"/>
      <w:lvlText w:val="o"/>
      <w:lvlJc w:val="left"/>
      <w:pPr>
        <w:ind w:left="5373" w:hanging="360"/>
      </w:pPr>
      <w:rPr>
        <w:rFonts w:ascii="Courier New" w:hAnsi="Courier New" w:cs="Courier New" w:hint="default"/>
      </w:rPr>
    </w:lvl>
    <w:lvl w:ilvl="5" w:tplc="100C0005" w:tentative="1">
      <w:start w:val="1"/>
      <w:numFmt w:val="bullet"/>
      <w:lvlText w:val=""/>
      <w:lvlJc w:val="left"/>
      <w:pPr>
        <w:ind w:left="6093" w:hanging="360"/>
      </w:pPr>
      <w:rPr>
        <w:rFonts w:ascii="Wingdings" w:hAnsi="Wingdings" w:hint="default"/>
      </w:rPr>
    </w:lvl>
    <w:lvl w:ilvl="6" w:tplc="100C0001" w:tentative="1">
      <w:start w:val="1"/>
      <w:numFmt w:val="bullet"/>
      <w:lvlText w:val=""/>
      <w:lvlJc w:val="left"/>
      <w:pPr>
        <w:ind w:left="6813" w:hanging="360"/>
      </w:pPr>
      <w:rPr>
        <w:rFonts w:ascii="Symbol" w:hAnsi="Symbol" w:hint="default"/>
      </w:rPr>
    </w:lvl>
    <w:lvl w:ilvl="7" w:tplc="100C0003" w:tentative="1">
      <w:start w:val="1"/>
      <w:numFmt w:val="bullet"/>
      <w:lvlText w:val="o"/>
      <w:lvlJc w:val="left"/>
      <w:pPr>
        <w:ind w:left="7533" w:hanging="360"/>
      </w:pPr>
      <w:rPr>
        <w:rFonts w:ascii="Courier New" w:hAnsi="Courier New" w:cs="Courier New" w:hint="default"/>
      </w:rPr>
    </w:lvl>
    <w:lvl w:ilvl="8" w:tplc="100C0005" w:tentative="1">
      <w:start w:val="1"/>
      <w:numFmt w:val="bullet"/>
      <w:lvlText w:val=""/>
      <w:lvlJc w:val="left"/>
      <w:pPr>
        <w:ind w:left="8253" w:hanging="360"/>
      </w:pPr>
      <w:rPr>
        <w:rFonts w:ascii="Wingdings" w:hAnsi="Wingdings" w:hint="default"/>
      </w:rPr>
    </w:lvl>
  </w:abstractNum>
  <w:abstractNum w:abstractNumId="7" w15:restartNumberingAfterBreak="0">
    <w:nsid w:val="18AD64CD"/>
    <w:multiLevelType w:val="hybridMultilevel"/>
    <w:tmpl w:val="BEDA6392"/>
    <w:lvl w:ilvl="0" w:tplc="7BC49648">
      <w:start w:val="1"/>
      <w:numFmt w:val="decimal"/>
      <w:lvlText w:val="%1"/>
      <w:lvlJc w:val="left"/>
      <w:pPr>
        <w:ind w:left="720" w:hanging="360"/>
      </w:pPr>
      <w:rPr>
        <w:rFonts w:hint="default"/>
      </w:rPr>
    </w:lvl>
    <w:lvl w:ilvl="1" w:tplc="7BC49648">
      <w:start w:val="1"/>
      <w:numFmt w:val="decimal"/>
      <w:lvlText w:val="%2"/>
      <w:lvlJc w:val="left"/>
      <w:pPr>
        <w:ind w:left="1440" w:hanging="360"/>
      </w:pPr>
      <w:rPr>
        <w:rFonts w:hint="default"/>
      </w:r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8" w15:restartNumberingAfterBreak="0">
    <w:nsid w:val="1DFE49D3"/>
    <w:multiLevelType w:val="hybridMultilevel"/>
    <w:tmpl w:val="810E6FC2"/>
    <w:lvl w:ilvl="0" w:tplc="100C0019">
      <w:start w:val="1"/>
      <w:numFmt w:val="lowerLetter"/>
      <w:lvlText w:val="%1."/>
      <w:lvlJc w:val="left"/>
      <w:pPr>
        <w:ind w:left="1571" w:hanging="360"/>
      </w:pPr>
    </w:lvl>
    <w:lvl w:ilvl="1" w:tplc="100C0019">
      <w:start w:val="1"/>
      <w:numFmt w:val="lowerLetter"/>
      <w:lvlText w:val="%2."/>
      <w:lvlJc w:val="left"/>
      <w:pPr>
        <w:ind w:left="2291" w:hanging="360"/>
      </w:pPr>
    </w:lvl>
    <w:lvl w:ilvl="2" w:tplc="100C001B">
      <w:start w:val="1"/>
      <w:numFmt w:val="lowerRoman"/>
      <w:lvlText w:val="%3."/>
      <w:lvlJc w:val="right"/>
      <w:pPr>
        <w:ind w:left="3011" w:hanging="180"/>
      </w:pPr>
    </w:lvl>
    <w:lvl w:ilvl="3" w:tplc="F5E4F756">
      <w:start w:val="1"/>
      <w:numFmt w:val="decimal"/>
      <w:lvlText w:val="%4"/>
      <w:lvlJc w:val="left"/>
      <w:pPr>
        <w:ind w:left="4076" w:hanging="705"/>
      </w:pPr>
      <w:rPr>
        <w:rFonts w:hint="default"/>
      </w:rPr>
    </w:lvl>
    <w:lvl w:ilvl="4" w:tplc="100C0019" w:tentative="1">
      <w:start w:val="1"/>
      <w:numFmt w:val="lowerLetter"/>
      <w:lvlText w:val="%5."/>
      <w:lvlJc w:val="left"/>
      <w:pPr>
        <w:ind w:left="4451" w:hanging="360"/>
      </w:pPr>
    </w:lvl>
    <w:lvl w:ilvl="5" w:tplc="100C001B" w:tentative="1">
      <w:start w:val="1"/>
      <w:numFmt w:val="lowerRoman"/>
      <w:lvlText w:val="%6."/>
      <w:lvlJc w:val="right"/>
      <w:pPr>
        <w:ind w:left="5171" w:hanging="180"/>
      </w:pPr>
    </w:lvl>
    <w:lvl w:ilvl="6" w:tplc="100C000F" w:tentative="1">
      <w:start w:val="1"/>
      <w:numFmt w:val="decimal"/>
      <w:lvlText w:val="%7."/>
      <w:lvlJc w:val="left"/>
      <w:pPr>
        <w:ind w:left="5891" w:hanging="360"/>
      </w:pPr>
    </w:lvl>
    <w:lvl w:ilvl="7" w:tplc="100C0019" w:tentative="1">
      <w:start w:val="1"/>
      <w:numFmt w:val="lowerLetter"/>
      <w:lvlText w:val="%8."/>
      <w:lvlJc w:val="left"/>
      <w:pPr>
        <w:ind w:left="6611" w:hanging="360"/>
      </w:pPr>
    </w:lvl>
    <w:lvl w:ilvl="8" w:tplc="100C001B" w:tentative="1">
      <w:start w:val="1"/>
      <w:numFmt w:val="lowerRoman"/>
      <w:lvlText w:val="%9."/>
      <w:lvlJc w:val="right"/>
      <w:pPr>
        <w:ind w:left="7331" w:hanging="180"/>
      </w:pPr>
    </w:lvl>
  </w:abstractNum>
  <w:abstractNum w:abstractNumId="9" w15:restartNumberingAfterBreak="0">
    <w:nsid w:val="2193382B"/>
    <w:multiLevelType w:val="hybridMultilevel"/>
    <w:tmpl w:val="1A0EF4F4"/>
    <w:lvl w:ilvl="0" w:tplc="100C000F">
      <w:start w:val="1"/>
      <w:numFmt w:val="decimal"/>
      <w:lvlText w:val="%1."/>
      <w:lvlJc w:val="left"/>
      <w:pPr>
        <w:ind w:left="2128" w:hanging="360"/>
      </w:pPr>
    </w:lvl>
    <w:lvl w:ilvl="1" w:tplc="100C0019" w:tentative="1">
      <w:start w:val="1"/>
      <w:numFmt w:val="lowerLetter"/>
      <w:lvlText w:val="%2."/>
      <w:lvlJc w:val="left"/>
      <w:pPr>
        <w:ind w:left="2848" w:hanging="360"/>
      </w:pPr>
    </w:lvl>
    <w:lvl w:ilvl="2" w:tplc="100C001B" w:tentative="1">
      <w:start w:val="1"/>
      <w:numFmt w:val="lowerRoman"/>
      <w:lvlText w:val="%3."/>
      <w:lvlJc w:val="right"/>
      <w:pPr>
        <w:ind w:left="3568" w:hanging="180"/>
      </w:pPr>
    </w:lvl>
    <w:lvl w:ilvl="3" w:tplc="100C000F" w:tentative="1">
      <w:start w:val="1"/>
      <w:numFmt w:val="decimal"/>
      <w:lvlText w:val="%4."/>
      <w:lvlJc w:val="left"/>
      <w:pPr>
        <w:ind w:left="4288" w:hanging="360"/>
      </w:pPr>
    </w:lvl>
    <w:lvl w:ilvl="4" w:tplc="100C0019" w:tentative="1">
      <w:start w:val="1"/>
      <w:numFmt w:val="lowerLetter"/>
      <w:lvlText w:val="%5."/>
      <w:lvlJc w:val="left"/>
      <w:pPr>
        <w:ind w:left="5008" w:hanging="360"/>
      </w:pPr>
    </w:lvl>
    <w:lvl w:ilvl="5" w:tplc="100C001B" w:tentative="1">
      <w:start w:val="1"/>
      <w:numFmt w:val="lowerRoman"/>
      <w:lvlText w:val="%6."/>
      <w:lvlJc w:val="right"/>
      <w:pPr>
        <w:ind w:left="5728" w:hanging="180"/>
      </w:pPr>
    </w:lvl>
    <w:lvl w:ilvl="6" w:tplc="100C000F" w:tentative="1">
      <w:start w:val="1"/>
      <w:numFmt w:val="decimal"/>
      <w:lvlText w:val="%7."/>
      <w:lvlJc w:val="left"/>
      <w:pPr>
        <w:ind w:left="6448" w:hanging="360"/>
      </w:pPr>
    </w:lvl>
    <w:lvl w:ilvl="7" w:tplc="100C0019" w:tentative="1">
      <w:start w:val="1"/>
      <w:numFmt w:val="lowerLetter"/>
      <w:lvlText w:val="%8."/>
      <w:lvlJc w:val="left"/>
      <w:pPr>
        <w:ind w:left="7168" w:hanging="360"/>
      </w:pPr>
    </w:lvl>
    <w:lvl w:ilvl="8" w:tplc="100C001B" w:tentative="1">
      <w:start w:val="1"/>
      <w:numFmt w:val="lowerRoman"/>
      <w:lvlText w:val="%9."/>
      <w:lvlJc w:val="right"/>
      <w:pPr>
        <w:ind w:left="7888" w:hanging="180"/>
      </w:pPr>
    </w:lvl>
  </w:abstractNum>
  <w:abstractNum w:abstractNumId="10" w15:restartNumberingAfterBreak="0">
    <w:nsid w:val="282439F3"/>
    <w:multiLevelType w:val="hybridMultilevel"/>
    <w:tmpl w:val="B860BD52"/>
    <w:lvl w:ilvl="0" w:tplc="100C000F">
      <w:start w:val="1"/>
      <w:numFmt w:val="decimal"/>
      <w:lvlText w:val="%1."/>
      <w:lvlJc w:val="left"/>
      <w:pPr>
        <w:ind w:left="720" w:hanging="360"/>
      </w:pPr>
    </w:lvl>
    <w:lvl w:ilvl="1" w:tplc="44B435C8">
      <w:start w:val="1"/>
      <w:numFmt w:val="lowerLetter"/>
      <w:lvlText w:val="(%2)"/>
      <w:lvlJc w:val="left"/>
      <w:pPr>
        <w:ind w:left="1440" w:hanging="360"/>
      </w:pPr>
      <w:rPr>
        <w:rFonts w:hint="default"/>
      </w:rPr>
    </w:lvl>
    <w:lvl w:ilvl="2" w:tplc="100C001B">
      <w:start w:val="1"/>
      <w:numFmt w:val="lowerRoman"/>
      <w:lvlText w:val="%3."/>
      <w:lvlJc w:val="right"/>
      <w:pPr>
        <w:ind w:left="2160" w:hanging="180"/>
      </w:pPr>
    </w:lvl>
    <w:lvl w:ilvl="3" w:tplc="100C0019">
      <w:start w:val="1"/>
      <w:numFmt w:val="lowerLetter"/>
      <w:lvlText w:val="%4."/>
      <w:lvlJc w:val="left"/>
      <w:pPr>
        <w:ind w:left="2880" w:hanging="360"/>
      </w:pPr>
      <w:rPr>
        <w:rFonts w:hint="default"/>
      </w:r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1" w15:restartNumberingAfterBreak="0">
    <w:nsid w:val="2C6277CB"/>
    <w:multiLevelType w:val="hybridMultilevel"/>
    <w:tmpl w:val="D048EF80"/>
    <w:lvl w:ilvl="0" w:tplc="100C000F">
      <w:start w:val="1"/>
      <w:numFmt w:val="decimal"/>
      <w:lvlText w:val="%1."/>
      <w:lvlJc w:val="left"/>
      <w:pPr>
        <w:ind w:left="2133" w:hanging="360"/>
      </w:pPr>
    </w:lvl>
    <w:lvl w:ilvl="1" w:tplc="100C0019">
      <w:start w:val="1"/>
      <w:numFmt w:val="lowerLetter"/>
      <w:lvlText w:val="%2."/>
      <w:lvlJc w:val="left"/>
      <w:pPr>
        <w:ind w:left="2853" w:hanging="360"/>
      </w:pPr>
    </w:lvl>
    <w:lvl w:ilvl="2" w:tplc="100C001B" w:tentative="1">
      <w:start w:val="1"/>
      <w:numFmt w:val="lowerRoman"/>
      <w:lvlText w:val="%3."/>
      <w:lvlJc w:val="right"/>
      <w:pPr>
        <w:ind w:left="3573" w:hanging="180"/>
      </w:pPr>
    </w:lvl>
    <w:lvl w:ilvl="3" w:tplc="100C000F" w:tentative="1">
      <w:start w:val="1"/>
      <w:numFmt w:val="decimal"/>
      <w:lvlText w:val="%4."/>
      <w:lvlJc w:val="left"/>
      <w:pPr>
        <w:ind w:left="4293" w:hanging="360"/>
      </w:pPr>
    </w:lvl>
    <w:lvl w:ilvl="4" w:tplc="100C0019" w:tentative="1">
      <w:start w:val="1"/>
      <w:numFmt w:val="lowerLetter"/>
      <w:lvlText w:val="%5."/>
      <w:lvlJc w:val="left"/>
      <w:pPr>
        <w:ind w:left="5013" w:hanging="360"/>
      </w:pPr>
    </w:lvl>
    <w:lvl w:ilvl="5" w:tplc="100C001B" w:tentative="1">
      <w:start w:val="1"/>
      <w:numFmt w:val="lowerRoman"/>
      <w:lvlText w:val="%6."/>
      <w:lvlJc w:val="right"/>
      <w:pPr>
        <w:ind w:left="5733" w:hanging="180"/>
      </w:pPr>
    </w:lvl>
    <w:lvl w:ilvl="6" w:tplc="100C000F" w:tentative="1">
      <w:start w:val="1"/>
      <w:numFmt w:val="decimal"/>
      <w:lvlText w:val="%7."/>
      <w:lvlJc w:val="left"/>
      <w:pPr>
        <w:ind w:left="6453" w:hanging="360"/>
      </w:pPr>
    </w:lvl>
    <w:lvl w:ilvl="7" w:tplc="100C0019" w:tentative="1">
      <w:start w:val="1"/>
      <w:numFmt w:val="lowerLetter"/>
      <w:lvlText w:val="%8."/>
      <w:lvlJc w:val="left"/>
      <w:pPr>
        <w:ind w:left="7173" w:hanging="360"/>
      </w:pPr>
    </w:lvl>
    <w:lvl w:ilvl="8" w:tplc="100C001B" w:tentative="1">
      <w:start w:val="1"/>
      <w:numFmt w:val="lowerRoman"/>
      <w:lvlText w:val="%9."/>
      <w:lvlJc w:val="right"/>
      <w:pPr>
        <w:ind w:left="7893" w:hanging="180"/>
      </w:pPr>
    </w:lvl>
  </w:abstractNum>
  <w:abstractNum w:abstractNumId="12" w15:restartNumberingAfterBreak="0">
    <w:nsid w:val="30F9044B"/>
    <w:multiLevelType w:val="hybridMultilevel"/>
    <w:tmpl w:val="1908AADA"/>
    <w:lvl w:ilvl="0" w:tplc="100C000F">
      <w:start w:val="1"/>
      <w:numFmt w:val="decimal"/>
      <w:lvlText w:val="%1."/>
      <w:lvlJc w:val="left"/>
      <w:pPr>
        <w:ind w:left="2138" w:hanging="360"/>
      </w:pPr>
    </w:lvl>
    <w:lvl w:ilvl="1" w:tplc="100C0019" w:tentative="1">
      <w:start w:val="1"/>
      <w:numFmt w:val="lowerLetter"/>
      <w:lvlText w:val="%2."/>
      <w:lvlJc w:val="left"/>
      <w:pPr>
        <w:ind w:left="2858" w:hanging="360"/>
      </w:pPr>
    </w:lvl>
    <w:lvl w:ilvl="2" w:tplc="100C001B" w:tentative="1">
      <w:start w:val="1"/>
      <w:numFmt w:val="lowerRoman"/>
      <w:lvlText w:val="%3."/>
      <w:lvlJc w:val="right"/>
      <w:pPr>
        <w:ind w:left="3578" w:hanging="180"/>
      </w:pPr>
    </w:lvl>
    <w:lvl w:ilvl="3" w:tplc="100C000F" w:tentative="1">
      <w:start w:val="1"/>
      <w:numFmt w:val="decimal"/>
      <w:lvlText w:val="%4."/>
      <w:lvlJc w:val="left"/>
      <w:pPr>
        <w:ind w:left="4298" w:hanging="360"/>
      </w:pPr>
    </w:lvl>
    <w:lvl w:ilvl="4" w:tplc="100C0019" w:tentative="1">
      <w:start w:val="1"/>
      <w:numFmt w:val="lowerLetter"/>
      <w:lvlText w:val="%5."/>
      <w:lvlJc w:val="left"/>
      <w:pPr>
        <w:ind w:left="5018" w:hanging="360"/>
      </w:pPr>
    </w:lvl>
    <w:lvl w:ilvl="5" w:tplc="100C001B" w:tentative="1">
      <w:start w:val="1"/>
      <w:numFmt w:val="lowerRoman"/>
      <w:lvlText w:val="%6."/>
      <w:lvlJc w:val="right"/>
      <w:pPr>
        <w:ind w:left="5738" w:hanging="180"/>
      </w:pPr>
    </w:lvl>
    <w:lvl w:ilvl="6" w:tplc="100C000F" w:tentative="1">
      <w:start w:val="1"/>
      <w:numFmt w:val="decimal"/>
      <w:lvlText w:val="%7."/>
      <w:lvlJc w:val="left"/>
      <w:pPr>
        <w:ind w:left="6458" w:hanging="360"/>
      </w:pPr>
    </w:lvl>
    <w:lvl w:ilvl="7" w:tplc="100C0019" w:tentative="1">
      <w:start w:val="1"/>
      <w:numFmt w:val="lowerLetter"/>
      <w:lvlText w:val="%8."/>
      <w:lvlJc w:val="left"/>
      <w:pPr>
        <w:ind w:left="7178" w:hanging="360"/>
      </w:pPr>
    </w:lvl>
    <w:lvl w:ilvl="8" w:tplc="100C001B" w:tentative="1">
      <w:start w:val="1"/>
      <w:numFmt w:val="lowerRoman"/>
      <w:lvlText w:val="%9."/>
      <w:lvlJc w:val="right"/>
      <w:pPr>
        <w:ind w:left="7898" w:hanging="180"/>
      </w:pPr>
    </w:lvl>
  </w:abstractNum>
  <w:abstractNum w:abstractNumId="13" w15:restartNumberingAfterBreak="0">
    <w:nsid w:val="360B7D62"/>
    <w:multiLevelType w:val="hybridMultilevel"/>
    <w:tmpl w:val="D724043A"/>
    <w:lvl w:ilvl="0" w:tplc="100C000F">
      <w:start w:val="1"/>
      <w:numFmt w:val="decimal"/>
      <w:lvlText w:val="%1."/>
      <w:lvlJc w:val="left"/>
      <w:pPr>
        <w:ind w:left="720" w:hanging="360"/>
      </w:pPr>
    </w:lvl>
    <w:lvl w:ilvl="1" w:tplc="44B435C8">
      <w:start w:val="1"/>
      <w:numFmt w:val="lowerLetter"/>
      <w:lvlText w:val="(%2)"/>
      <w:lvlJc w:val="left"/>
      <w:pPr>
        <w:ind w:left="1440" w:hanging="360"/>
      </w:pPr>
      <w:rPr>
        <w:rFonts w:hint="default"/>
      </w:rPr>
    </w:lvl>
    <w:lvl w:ilvl="2" w:tplc="100C001B">
      <w:start w:val="1"/>
      <w:numFmt w:val="lowerRoman"/>
      <w:lvlText w:val="%3."/>
      <w:lvlJc w:val="right"/>
      <w:pPr>
        <w:ind w:left="2160" w:hanging="180"/>
      </w:pPr>
    </w:lvl>
    <w:lvl w:ilvl="3" w:tplc="040C0003">
      <w:start w:val="1"/>
      <w:numFmt w:val="lowerLetter"/>
      <w:lvlText w:val="(%4)"/>
      <w:lvlJc w:val="left"/>
      <w:pPr>
        <w:ind w:left="2880" w:hanging="360"/>
      </w:pPr>
      <w:rPr>
        <w:rFonts w:hint="default"/>
      </w:r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4" w15:restartNumberingAfterBreak="0">
    <w:nsid w:val="3C0D0726"/>
    <w:multiLevelType w:val="hybridMultilevel"/>
    <w:tmpl w:val="F1C0D2EC"/>
    <w:lvl w:ilvl="0" w:tplc="7BC49648">
      <w:start w:val="1"/>
      <w:numFmt w:val="decimal"/>
      <w:lvlText w:val="%1"/>
      <w:lvlJc w:val="left"/>
      <w:pPr>
        <w:tabs>
          <w:tab w:val="num" w:pos="1785"/>
        </w:tabs>
        <w:ind w:left="1785" w:hanging="360"/>
      </w:pPr>
      <w:rPr>
        <w:rFonts w:hint="default"/>
      </w:rPr>
    </w:lvl>
    <w:lvl w:ilvl="1" w:tplc="040C0019" w:tentative="1">
      <w:start w:val="1"/>
      <w:numFmt w:val="lowerLetter"/>
      <w:lvlText w:val="%2."/>
      <w:lvlJc w:val="left"/>
      <w:pPr>
        <w:tabs>
          <w:tab w:val="num" w:pos="2505"/>
        </w:tabs>
        <w:ind w:left="2505" w:hanging="360"/>
      </w:pPr>
    </w:lvl>
    <w:lvl w:ilvl="2" w:tplc="040C001B" w:tentative="1">
      <w:start w:val="1"/>
      <w:numFmt w:val="lowerRoman"/>
      <w:lvlText w:val="%3."/>
      <w:lvlJc w:val="right"/>
      <w:pPr>
        <w:tabs>
          <w:tab w:val="num" w:pos="3225"/>
        </w:tabs>
        <w:ind w:left="3225" w:hanging="180"/>
      </w:pPr>
    </w:lvl>
    <w:lvl w:ilvl="3" w:tplc="040C000F" w:tentative="1">
      <w:start w:val="1"/>
      <w:numFmt w:val="decimal"/>
      <w:lvlText w:val="%4."/>
      <w:lvlJc w:val="left"/>
      <w:pPr>
        <w:tabs>
          <w:tab w:val="num" w:pos="3945"/>
        </w:tabs>
        <w:ind w:left="3945" w:hanging="360"/>
      </w:pPr>
    </w:lvl>
    <w:lvl w:ilvl="4" w:tplc="040C0019" w:tentative="1">
      <w:start w:val="1"/>
      <w:numFmt w:val="lowerLetter"/>
      <w:lvlText w:val="%5."/>
      <w:lvlJc w:val="left"/>
      <w:pPr>
        <w:tabs>
          <w:tab w:val="num" w:pos="4665"/>
        </w:tabs>
        <w:ind w:left="4665" w:hanging="360"/>
      </w:pPr>
    </w:lvl>
    <w:lvl w:ilvl="5" w:tplc="040C001B" w:tentative="1">
      <w:start w:val="1"/>
      <w:numFmt w:val="lowerRoman"/>
      <w:lvlText w:val="%6."/>
      <w:lvlJc w:val="right"/>
      <w:pPr>
        <w:tabs>
          <w:tab w:val="num" w:pos="5385"/>
        </w:tabs>
        <w:ind w:left="5385" w:hanging="180"/>
      </w:pPr>
    </w:lvl>
    <w:lvl w:ilvl="6" w:tplc="040C000F" w:tentative="1">
      <w:start w:val="1"/>
      <w:numFmt w:val="decimal"/>
      <w:lvlText w:val="%7."/>
      <w:lvlJc w:val="left"/>
      <w:pPr>
        <w:tabs>
          <w:tab w:val="num" w:pos="6105"/>
        </w:tabs>
        <w:ind w:left="6105" w:hanging="360"/>
      </w:pPr>
    </w:lvl>
    <w:lvl w:ilvl="7" w:tplc="040C0019" w:tentative="1">
      <w:start w:val="1"/>
      <w:numFmt w:val="lowerLetter"/>
      <w:lvlText w:val="%8."/>
      <w:lvlJc w:val="left"/>
      <w:pPr>
        <w:tabs>
          <w:tab w:val="num" w:pos="6825"/>
        </w:tabs>
        <w:ind w:left="6825" w:hanging="360"/>
      </w:pPr>
    </w:lvl>
    <w:lvl w:ilvl="8" w:tplc="040C001B" w:tentative="1">
      <w:start w:val="1"/>
      <w:numFmt w:val="lowerRoman"/>
      <w:lvlText w:val="%9."/>
      <w:lvlJc w:val="right"/>
      <w:pPr>
        <w:tabs>
          <w:tab w:val="num" w:pos="7545"/>
        </w:tabs>
        <w:ind w:left="7545" w:hanging="180"/>
      </w:pPr>
    </w:lvl>
  </w:abstractNum>
  <w:abstractNum w:abstractNumId="15" w15:restartNumberingAfterBreak="0">
    <w:nsid w:val="3CE26AA0"/>
    <w:multiLevelType w:val="hybridMultilevel"/>
    <w:tmpl w:val="7102DDB6"/>
    <w:lvl w:ilvl="0" w:tplc="7BC49648">
      <w:start w:val="1"/>
      <w:numFmt w:val="decimal"/>
      <w:lvlText w:val="%1"/>
      <w:lvlJc w:val="left"/>
      <w:pPr>
        <w:tabs>
          <w:tab w:val="num" w:pos="2160"/>
        </w:tabs>
        <w:ind w:left="2160" w:hanging="360"/>
      </w:pPr>
      <w:rPr>
        <w:rFonts w:hint="default"/>
        <w:i w:val="0"/>
      </w:rPr>
    </w:lvl>
    <w:lvl w:ilvl="1" w:tplc="040C0019" w:tentative="1">
      <w:start w:val="1"/>
      <w:numFmt w:val="lowerLetter"/>
      <w:lvlText w:val="%2."/>
      <w:lvlJc w:val="left"/>
      <w:pPr>
        <w:tabs>
          <w:tab w:val="num" w:pos="2880"/>
        </w:tabs>
        <w:ind w:left="2880" w:hanging="360"/>
      </w:pPr>
    </w:lvl>
    <w:lvl w:ilvl="2" w:tplc="040C001B" w:tentative="1">
      <w:start w:val="1"/>
      <w:numFmt w:val="lowerRoman"/>
      <w:lvlText w:val="%3."/>
      <w:lvlJc w:val="right"/>
      <w:pPr>
        <w:tabs>
          <w:tab w:val="num" w:pos="3600"/>
        </w:tabs>
        <w:ind w:left="3600" w:hanging="180"/>
      </w:pPr>
    </w:lvl>
    <w:lvl w:ilvl="3" w:tplc="040C000F" w:tentative="1">
      <w:start w:val="1"/>
      <w:numFmt w:val="decimal"/>
      <w:lvlText w:val="%4."/>
      <w:lvlJc w:val="left"/>
      <w:pPr>
        <w:tabs>
          <w:tab w:val="num" w:pos="4320"/>
        </w:tabs>
        <w:ind w:left="4320" w:hanging="360"/>
      </w:pPr>
    </w:lvl>
    <w:lvl w:ilvl="4" w:tplc="040C0019" w:tentative="1">
      <w:start w:val="1"/>
      <w:numFmt w:val="lowerLetter"/>
      <w:lvlText w:val="%5."/>
      <w:lvlJc w:val="left"/>
      <w:pPr>
        <w:tabs>
          <w:tab w:val="num" w:pos="5040"/>
        </w:tabs>
        <w:ind w:left="5040" w:hanging="360"/>
      </w:pPr>
    </w:lvl>
    <w:lvl w:ilvl="5" w:tplc="040C001B" w:tentative="1">
      <w:start w:val="1"/>
      <w:numFmt w:val="lowerRoman"/>
      <w:lvlText w:val="%6."/>
      <w:lvlJc w:val="right"/>
      <w:pPr>
        <w:tabs>
          <w:tab w:val="num" w:pos="5760"/>
        </w:tabs>
        <w:ind w:left="5760" w:hanging="180"/>
      </w:pPr>
    </w:lvl>
    <w:lvl w:ilvl="6" w:tplc="040C000F" w:tentative="1">
      <w:start w:val="1"/>
      <w:numFmt w:val="decimal"/>
      <w:lvlText w:val="%7."/>
      <w:lvlJc w:val="left"/>
      <w:pPr>
        <w:tabs>
          <w:tab w:val="num" w:pos="6480"/>
        </w:tabs>
        <w:ind w:left="6480" w:hanging="360"/>
      </w:pPr>
    </w:lvl>
    <w:lvl w:ilvl="7" w:tplc="040C0019" w:tentative="1">
      <w:start w:val="1"/>
      <w:numFmt w:val="lowerLetter"/>
      <w:lvlText w:val="%8."/>
      <w:lvlJc w:val="left"/>
      <w:pPr>
        <w:tabs>
          <w:tab w:val="num" w:pos="7200"/>
        </w:tabs>
        <w:ind w:left="7200" w:hanging="360"/>
      </w:pPr>
    </w:lvl>
    <w:lvl w:ilvl="8" w:tplc="040C001B" w:tentative="1">
      <w:start w:val="1"/>
      <w:numFmt w:val="lowerRoman"/>
      <w:lvlText w:val="%9."/>
      <w:lvlJc w:val="right"/>
      <w:pPr>
        <w:tabs>
          <w:tab w:val="num" w:pos="7920"/>
        </w:tabs>
        <w:ind w:left="7920" w:hanging="180"/>
      </w:pPr>
    </w:lvl>
  </w:abstractNum>
  <w:abstractNum w:abstractNumId="16" w15:restartNumberingAfterBreak="0">
    <w:nsid w:val="42F619E8"/>
    <w:multiLevelType w:val="hybridMultilevel"/>
    <w:tmpl w:val="1CEE60FA"/>
    <w:lvl w:ilvl="0" w:tplc="100C000F">
      <w:start w:val="1"/>
      <w:numFmt w:val="decimal"/>
      <w:lvlText w:val="%1."/>
      <w:lvlJc w:val="left"/>
      <w:pPr>
        <w:ind w:left="720" w:hanging="360"/>
      </w:p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7" w15:restartNumberingAfterBreak="0">
    <w:nsid w:val="4487293A"/>
    <w:multiLevelType w:val="hybridMultilevel"/>
    <w:tmpl w:val="88B4CC6A"/>
    <w:lvl w:ilvl="0" w:tplc="9934ED68">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8" w15:restartNumberingAfterBreak="0">
    <w:nsid w:val="45325AA4"/>
    <w:multiLevelType w:val="hybridMultilevel"/>
    <w:tmpl w:val="FCBC86BE"/>
    <w:lvl w:ilvl="0" w:tplc="100C0019">
      <w:start w:val="1"/>
      <w:numFmt w:val="lowerLetter"/>
      <w:lvlText w:val="%1."/>
      <w:lvlJc w:val="left"/>
      <w:pPr>
        <w:ind w:left="1571" w:hanging="360"/>
      </w:pPr>
    </w:lvl>
    <w:lvl w:ilvl="1" w:tplc="100C0019" w:tentative="1">
      <w:start w:val="1"/>
      <w:numFmt w:val="lowerLetter"/>
      <w:lvlText w:val="%2."/>
      <w:lvlJc w:val="left"/>
      <w:pPr>
        <w:ind w:left="2291" w:hanging="360"/>
      </w:pPr>
    </w:lvl>
    <w:lvl w:ilvl="2" w:tplc="100C001B" w:tentative="1">
      <w:start w:val="1"/>
      <w:numFmt w:val="lowerRoman"/>
      <w:lvlText w:val="%3."/>
      <w:lvlJc w:val="right"/>
      <w:pPr>
        <w:ind w:left="3011" w:hanging="180"/>
      </w:pPr>
    </w:lvl>
    <w:lvl w:ilvl="3" w:tplc="100C000F" w:tentative="1">
      <w:start w:val="1"/>
      <w:numFmt w:val="decimal"/>
      <w:lvlText w:val="%4."/>
      <w:lvlJc w:val="left"/>
      <w:pPr>
        <w:ind w:left="3731" w:hanging="360"/>
      </w:pPr>
    </w:lvl>
    <w:lvl w:ilvl="4" w:tplc="100C0019" w:tentative="1">
      <w:start w:val="1"/>
      <w:numFmt w:val="lowerLetter"/>
      <w:lvlText w:val="%5."/>
      <w:lvlJc w:val="left"/>
      <w:pPr>
        <w:ind w:left="4451" w:hanging="360"/>
      </w:pPr>
    </w:lvl>
    <w:lvl w:ilvl="5" w:tplc="100C001B" w:tentative="1">
      <w:start w:val="1"/>
      <w:numFmt w:val="lowerRoman"/>
      <w:lvlText w:val="%6."/>
      <w:lvlJc w:val="right"/>
      <w:pPr>
        <w:ind w:left="5171" w:hanging="180"/>
      </w:pPr>
    </w:lvl>
    <w:lvl w:ilvl="6" w:tplc="100C000F" w:tentative="1">
      <w:start w:val="1"/>
      <w:numFmt w:val="decimal"/>
      <w:lvlText w:val="%7."/>
      <w:lvlJc w:val="left"/>
      <w:pPr>
        <w:ind w:left="5891" w:hanging="360"/>
      </w:pPr>
    </w:lvl>
    <w:lvl w:ilvl="7" w:tplc="100C0019" w:tentative="1">
      <w:start w:val="1"/>
      <w:numFmt w:val="lowerLetter"/>
      <w:lvlText w:val="%8."/>
      <w:lvlJc w:val="left"/>
      <w:pPr>
        <w:ind w:left="6611" w:hanging="360"/>
      </w:pPr>
    </w:lvl>
    <w:lvl w:ilvl="8" w:tplc="100C001B" w:tentative="1">
      <w:start w:val="1"/>
      <w:numFmt w:val="lowerRoman"/>
      <w:lvlText w:val="%9."/>
      <w:lvlJc w:val="right"/>
      <w:pPr>
        <w:ind w:left="7331" w:hanging="180"/>
      </w:pPr>
    </w:lvl>
  </w:abstractNum>
  <w:abstractNum w:abstractNumId="19" w15:restartNumberingAfterBreak="0">
    <w:nsid w:val="4BBE7DC7"/>
    <w:multiLevelType w:val="hybridMultilevel"/>
    <w:tmpl w:val="810E6FC2"/>
    <w:lvl w:ilvl="0" w:tplc="100C0019">
      <w:start w:val="1"/>
      <w:numFmt w:val="lowerLetter"/>
      <w:lvlText w:val="%1."/>
      <w:lvlJc w:val="left"/>
      <w:pPr>
        <w:ind w:left="1571" w:hanging="360"/>
      </w:pPr>
    </w:lvl>
    <w:lvl w:ilvl="1" w:tplc="100C0019">
      <w:start w:val="1"/>
      <w:numFmt w:val="lowerLetter"/>
      <w:lvlText w:val="%2."/>
      <w:lvlJc w:val="left"/>
      <w:pPr>
        <w:ind w:left="2291" w:hanging="360"/>
      </w:pPr>
    </w:lvl>
    <w:lvl w:ilvl="2" w:tplc="100C001B">
      <w:start w:val="1"/>
      <w:numFmt w:val="lowerRoman"/>
      <w:lvlText w:val="%3."/>
      <w:lvlJc w:val="right"/>
      <w:pPr>
        <w:ind w:left="3011" w:hanging="180"/>
      </w:pPr>
    </w:lvl>
    <w:lvl w:ilvl="3" w:tplc="F5E4F756">
      <w:start w:val="1"/>
      <w:numFmt w:val="decimal"/>
      <w:lvlText w:val="%4"/>
      <w:lvlJc w:val="left"/>
      <w:pPr>
        <w:ind w:left="4076" w:hanging="705"/>
      </w:pPr>
      <w:rPr>
        <w:rFonts w:hint="default"/>
      </w:rPr>
    </w:lvl>
    <w:lvl w:ilvl="4" w:tplc="100C0019" w:tentative="1">
      <w:start w:val="1"/>
      <w:numFmt w:val="lowerLetter"/>
      <w:lvlText w:val="%5."/>
      <w:lvlJc w:val="left"/>
      <w:pPr>
        <w:ind w:left="4451" w:hanging="360"/>
      </w:pPr>
    </w:lvl>
    <w:lvl w:ilvl="5" w:tplc="100C001B" w:tentative="1">
      <w:start w:val="1"/>
      <w:numFmt w:val="lowerRoman"/>
      <w:lvlText w:val="%6."/>
      <w:lvlJc w:val="right"/>
      <w:pPr>
        <w:ind w:left="5171" w:hanging="180"/>
      </w:pPr>
    </w:lvl>
    <w:lvl w:ilvl="6" w:tplc="100C000F" w:tentative="1">
      <w:start w:val="1"/>
      <w:numFmt w:val="decimal"/>
      <w:lvlText w:val="%7."/>
      <w:lvlJc w:val="left"/>
      <w:pPr>
        <w:ind w:left="5891" w:hanging="360"/>
      </w:pPr>
    </w:lvl>
    <w:lvl w:ilvl="7" w:tplc="100C0019" w:tentative="1">
      <w:start w:val="1"/>
      <w:numFmt w:val="lowerLetter"/>
      <w:lvlText w:val="%8."/>
      <w:lvlJc w:val="left"/>
      <w:pPr>
        <w:ind w:left="6611" w:hanging="360"/>
      </w:pPr>
    </w:lvl>
    <w:lvl w:ilvl="8" w:tplc="100C001B" w:tentative="1">
      <w:start w:val="1"/>
      <w:numFmt w:val="lowerRoman"/>
      <w:lvlText w:val="%9."/>
      <w:lvlJc w:val="right"/>
      <w:pPr>
        <w:ind w:left="7331" w:hanging="180"/>
      </w:pPr>
    </w:lvl>
  </w:abstractNum>
  <w:abstractNum w:abstractNumId="20" w15:restartNumberingAfterBreak="0">
    <w:nsid w:val="4DF60EAA"/>
    <w:multiLevelType w:val="hybridMultilevel"/>
    <w:tmpl w:val="7C2404B8"/>
    <w:lvl w:ilvl="0" w:tplc="100C000F">
      <w:start w:val="1"/>
      <w:numFmt w:val="decimal"/>
      <w:lvlText w:val="%1."/>
      <w:lvlJc w:val="left"/>
      <w:pPr>
        <w:ind w:left="1860" w:hanging="360"/>
      </w:pPr>
      <w:rPr>
        <w:rFonts w:hint="default"/>
      </w:rPr>
    </w:lvl>
    <w:lvl w:ilvl="1" w:tplc="100C0019" w:tentative="1">
      <w:start w:val="1"/>
      <w:numFmt w:val="lowerLetter"/>
      <w:lvlText w:val="%2."/>
      <w:lvlJc w:val="left"/>
      <w:pPr>
        <w:ind w:left="2580" w:hanging="360"/>
      </w:pPr>
    </w:lvl>
    <w:lvl w:ilvl="2" w:tplc="100C001B" w:tentative="1">
      <w:start w:val="1"/>
      <w:numFmt w:val="lowerRoman"/>
      <w:lvlText w:val="%3."/>
      <w:lvlJc w:val="right"/>
      <w:pPr>
        <w:ind w:left="3300" w:hanging="180"/>
      </w:pPr>
    </w:lvl>
    <w:lvl w:ilvl="3" w:tplc="100C000F" w:tentative="1">
      <w:start w:val="1"/>
      <w:numFmt w:val="decimal"/>
      <w:lvlText w:val="%4."/>
      <w:lvlJc w:val="left"/>
      <w:pPr>
        <w:ind w:left="4020" w:hanging="360"/>
      </w:pPr>
    </w:lvl>
    <w:lvl w:ilvl="4" w:tplc="100C0019" w:tentative="1">
      <w:start w:val="1"/>
      <w:numFmt w:val="lowerLetter"/>
      <w:lvlText w:val="%5."/>
      <w:lvlJc w:val="left"/>
      <w:pPr>
        <w:ind w:left="4740" w:hanging="360"/>
      </w:pPr>
    </w:lvl>
    <w:lvl w:ilvl="5" w:tplc="100C001B" w:tentative="1">
      <w:start w:val="1"/>
      <w:numFmt w:val="lowerRoman"/>
      <w:lvlText w:val="%6."/>
      <w:lvlJc w:val="right"/>
      <w:pPr>
        <w:ind w:left="5460" w:hanging="180"/>
      </w:pPr>
    </w:lvl>
    <w:lvl w:ilvl="6" w:tplc="100C000F" w:tentative="1">
      <w:start w:val="1"/>
      <w:numFmt w:val="decimal"/>
      <w:lvlText w:val="%7."/>
      <w:lvlJc w:val="left"/>
      <w:pPr>
        <w:ind w:left="6180" w:hanging="360"/>
      </w:pPr>
    </w:lvl>
    <w:lvl w:ilvl="7" w:tplc="100C0019" w:tentative="1">
      <w:start w:val="1"/>
      <w:numFmt w:val="lowerLetter"/>
      <w:lvlText w:val="%8."/>
      <w:lvlJc w:val="left"/>
      <w:pPr>
        <w:ind w:left="6900" w:hanging="360"/>
      </w:pPr>
    </w:lvl>
    <w:lvl w:ilvl="8" w:tplc="100C001B" w:tentative="1">
      <w:start w:val="1"/>
      <w:numFmt w:val="lowerRoman"/>
      <w:lvlText w:val="%9."/>
      <w:lvlJc w:val="right"/>
      <w:pPr>
        <w:ind w:left="7620" w:hanging="180"/>
      </w:pPr>
    </w:lvl>
  </w:abstractNum>
  <w:abstractNum w:abstractNumId="21" w15:restartNumberingAfterBreak="0">
    <w:nsid w:val="4EBC5319"/>
    <w:multiLevelType w:val="hybridMultilevel"/>
    <w:tmpl w:val="73E46274"/>
    <w:lvl w:ilvl="0" w:tplc="516ADA6C">
      <w:start w:val="1"/>
      <w:numFmt w:val="decimal"/>
      <w:lvlText w:val="%1"/>
      <w:lvlJc w:val="left"/>
      <w:pPr>
        <w:ind w:left="720" w:hanging="360"/>
      </w:pPr>
      <w:rPr>
        <w:rFonts w:hint="default"/>
        <w:i w:val="0"/>
        <w:color w:val="auto"/>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2" w15:restartNumberingAfterBreak="0">
    <w:nsid w:val="50F62DCE"/>
    <w:multiLevelType w:val="hybridMultilevel"/>
    <w:tmpl w:val="E0EEB600"/>
    <w:lvl w:ilvl="0" w:tplc="7BC49648">
      <w:start w:val="1"/>
      <w:numFmt w:val="decimal"/>
      <w:lvlText w:val="%1"/>
      <w:lvlJc w:val="left"/>
      <w:pPr>
        <w:ind w:left="2520" w:hanging="360"/>
      </w:pPr>
      <w:rPr>
        <w:rFonts w:hint="default"/>
      </w:rPr>
    </w:lvl>
    <w:lvl w:ilvl="1" w:tplc="7BC49648">
      <w:start w:val="1"/>
      <w:numFmt w:val="decimal"/>
      <w:lvlText w:val="%2"/>
      <w:lvlJc w:val="left"/>
      <w:pPr>
        <w:ind w:left="3240" w:hanging="360"/>
      </w:pPr>
      <w:rPr>
        <w:rFonts w:hint="default"/>
      </w:rPr>
    </w:lvl>
    <w:lvl w:ilvl="2" w:tplc="100C001B" w:tentative="1">
      <w:start w:val="1"/>
      <w:numFmt w:val="lowerRoman"/>
      <w:lvlText w:val="%3."/>
      <w:lvlJc w:val="right"/>
      <w:pPr>
        <w:ind w:left="3960" w:hanging="180"/>
      </w:pPr>
    </w:lvl>
    <w:lvl w:ilvl="3" w:tplc="100C000F" w:tentative="1">
      <w:start w:val="1"/>
      <w:numFmt w:val="decimal"/>
      <w:lvlText w:val="%4."/>
      <w:lvlJc w:val="left"/>
      <w:pPr>
        <w:ind w:left="4680" w:hanging="360"/>
      </w:pPr>
    </w:lvl>
    <w:lvl w:ilvl="4" w:tplc="100C0019" w:tentative="1">
      <w:start w:val="1"/>
      <w:numFmt w:val="lowerLetter"/>
      <w:lvlText w:val="%5."/>
      <w:lvlJc w:val="left"/>
      <w:pPr>
        <w:ind w:left="5400" w:hanging="360"/>
      </w:pPr>
    </w:lvl>
    <w:lvl w:ilvl="5" w:tplc="100C001B" w:tentative="1">
      <w:start w:val="1"/>
      <w:numFmt w:val="lowerRoman"/>
      <w:lvlText w:val="%6."/>
      <w:lvlJc w:val="right"/>
      <w:pPr>
        <w:ind w:left="6120" w:hanging="180"/>
      </w:pPr>
    </w:lvl>
    <w:lvl w:ilvl="6" w:tplc="100C000F" w:tentative="1">
      <w:start w:val="1"/>
      <w:numFmt w:val="decimal"/>
      <w:lvlText w:val="%7."/>
      <w:lvlJc w:val="left"/>
      <w:pPr>
        <w:ind w:left="6840" w:hanging="360"/>
      </w:pPr>
    </w:lvl>
    <w:lvl w:ilvl="7" w:tplc="100C0019" w:tentative="1">
      <w:start w:val="1"/>
      <w:numFmt w:val="lowerLetter"/>
      <w:lvlText w:val="%8."/>
      <w:lvlJc w:val="left"/>
      <w:pPr>
        <w:ind w:left="7560" w:hanging="360"/>
      </w:pPr>
    </w:lvl>
    <w:lvl w:ilvl="8" w:tplc="100C001B" w:tentative="1">
      <w:start w:val="1"/>
      <w:numFmt w:val="lowerRoman"/>
      <w:lvlText w:val="%9."/>
      <w:lvlJc w:val="right"/>
      <w:pPr>
        <w:ind w:left="8280" w:hanging="180"/>
      </w:pPr>
    </w:lvl>
  </w:abstractNum>
  <w:abstractNum w:abstractNumId="23" w15:restartNumberingAfterBreak="0">
    <w:nsid w:val="53FC3B7E"/>
    <w:multiLevelType w:val="hybridMultilevel"/>
    <w:tmpl w:val="1908AADA"/>
    <w:lvl w:ilvl="0" w:tplc="100C000F">
      <w:start w:val="1"/>
      <w:numFmt w:val="decimal"/>
      <w:lvlText w:val="%1."/>
      <w:lvlJc w:val="left"/>
      <w:pPr>
        <w:ind w:left="720" w:hanging="360"/>
      </w:p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4" w15:restartNumberingAfterBreak="0">
    <w:nsid w:val="57AA4F4D"/>
    <w:multiLevelType w:val="hybridMultilevel"/>
    <w:tmpl w:val="C3DC6252"/>
    <w:lvl w:ilvl="0" w:tplc="43EE8456">
      <w:start w:val="1"/>
      <w:numFmt w:val="upperLetter"/>
      <w:lvlText w:val="%1."/>
      <w:lvlJc w:val="left"/>
      <w:pPr>
        <w:ind w:left="2145" w:hanging="360"/>
      </w:pPr>
      <w:rPr>
        <w:color w:val="auto"/>
      </w:rPr>
    </w:lvl>
    <w:lvl w:ilvl="1" w:tplc="4252C512">
      <w:start w:val="1"/>
      <w:numFmt w:val="decimal"/>
      <w:lvlText w:val="%2."/>
      <w:lvlJc w:val="left"/>
      <w:pPr>
        <w:ind w:left="2865" w:hanging="360"/>
      </w:pPr>
      <w:rPr>
        <w:rFonts w:hint="default"/>
      </w:rPr>
    </w:lvl>
    <w:lvl w:ilvl="2" w:tplc="0608D03E">
      <w:start w:val="2"/>
      <w:numFmt w:val="bullet"/>
      <w:lvlText w:val="-"/>
      <w:lvlJc w:val="left"/>
      <w:pPr>
        <w:ind w:left="3765" w:hanging="360"/>
      </w:pPr>
      <w:rPr>
        <w:rFonts w:ascii="Arial" w:eastAsia="Times" w:hAnsi="Arial" w:cs="Arial" w:hint="default"/>
      </w:rPr>
    </w:lvl>
    <w:lvl w:ilvl="3" w:tplc="E4029E46">
      <w:start w:val="2"/>
      <w:numFmt w:val="bullet"/>
      <w:lvlText w:val="–"/>
      <w:lvlJc w:val="left"/>
      <w:pPr>
        <w:ind w:left="4365" w:hanging="420"/>
      </w:pPr>
      <w:rPr>
        <w:rFonts w:ascii="Arial" w:eastAsia="Times" w:hAnsi="Arial" w:cs="Arial" w:hint="default"/>
      </w:rPr>
    </w:lvl>
    <w:lvl w:ilvl="4" w:tplc="100C0019" w:tentative="1">
      <w:start w:val="1"/>
      <w:numFmt w:val="lowerLetter"/>
      <w:lvlText w:val="%5."/>
      <w:lvlJc w:val="left"/>
      <w:pPr>
        <w:ind w:left="5025" w:hanging="360"/>
      </w:pPr>
    </w:lvl>
    <w:lvl w:ilvl="5" w:tplc="100C001B" w:tentative="1">
      <w:start w:val="1"/>
      <w:numFmt w:val="lowerRoman"/>
      <w:lvlText w:val="%6."/>
      <w:lvlJc w:val="right"/>
      <w:pPr>
        <w:ind w:left="5745" w:hanging="180"/>
      </w:pPr>
    </w:lvl>
    <w:lvl w:ilvl="6" w:tplc="100C000F" w:tentative="1">
      <w:start w:val="1"/>
      <w:numFmt w:val="decimal"/>
      <w:lvlText w:val="%7."/>
      <w:lvlJc w:val="left"/>
      <w:pPr>
        <w:ind w:left="6465" w:hanging="360"/>
      </w:pPr>
    </w:lvl>
    <w:lvl w:ilvl="7" w:tplc="100C0019" w:tentative="1">
      <w:start w:val="1"/>
      <w:numFmt w:val="lowerLetter"/>
      <w:lvlText w:val="%8."/>
      <w:lvlJc w:val="left"/>
      <w:pPr>
        <w:ind w:left="7185" w:hanging="360"/>
      </w:pPr>
    </w:lvl>
    <w:lvl w:ilvl="8" w:tplc="100C001B" w:tentative="1">
      <w:start w:val="1"/>
      <w:numFmt w:val="lowerRoman"/>
      <w:lvlText w:val="%9."/>
      <w:lvlJc w:val="right"/>
      <w:pPr>
        <w:ind w:left="7905" w:hanging="180"/>
      </w:pPr>
    </w:lvl>
  </w:abstractNum>
  <w:abstractNum w:abstractNumId="25" w15:restartNumberingAfterBreak="0">
    <w:nsid w:val="59E60443"/>
    <w:multiLevelType w:val="hybridMultilevel"/>
    <w:tmpl w:val="605AD102"/>
    <w:lvl w:ilvl="0" w:tplc="7BC49648">
      <w:start w:val="1"/>
      <w:numFmt w:val="decimal"/>
      <w:lvlText w:val="%1"/>
      <w:lvlJc w:val="left"/>
      <w:pPr>
        <w:ind w:left="6307" w:hanging="360"/>
      </w:pPr>
      <w:rPr>
        <w:rFonts w:hint="default"/>
      </w:rPr>
    </w:lvl>
    <w:lvl w:ilvl="1" w:tplc="100C0019" w:tentative="1">
      <w:start w:val="1"/>
      <w:numFmt w:val="lowerLetter"/>
      <w:lvlText w:val="%2."/>
      <w:lvlJc w:val="left"/>
      <w:pPr>
        <w:ind w:left="7027" w:hanging="360"/>
      </w:pPr>
    </w:lvl>
    <w:lvl w:ilvl="2" w:tplc="7BC49648">
      <w:start w:val="1"/>
      <w:numFmt w:val="decimal"/>
      <w:lvlText w:val="%3"/>
      <w:lvlJc w:val="left"/>
      <w:pPr>
        <w:ind w:left="7747" w:hanging="180"/>
      </w:pPr>
      <w:rPr>
        <w:rFonts w:hint="default"/>
      </w:rPr>
    </w:lvl>
    <w:lvl w:ilvl="3" w:tplc="100C000F" w:tentative="1">
      <w:start w:val="1"/>
      <w:numFmt w:val="decimal"/>
      <w:lvlText w:val="%4."/>
      <w:lvlJc w:val="left"/>
      <w:pPr>
        <w:ind w:left="8467" w:hanging="360"/>
      </w:pPr>
    </w:lvl>
    <w:lvl w:ilvl="4" w:tplc="100C0019" w:tentative="1">
      <w:start w:val="1"/>
      <w:numFmt w:val="lowerLetter"/>
      <w:lvlText w:val="%5."/>
      <w:lvlJc w:val="left"/>
      <w:pPr>
        <w:ind w:left="9187" w:hanging="360"/>
      </w:pPr>
    </w:lvl>
    <w:lvl w:ilvl="5" w:tplc="100C001B" w:tentative="1">
      <w:start w:val="1"/>
      <w:numFmt w:val="lowerRoman"/>
      <w:lvlText w:val="%6."/>
      <w:lvlJc w:val="right"/>
      <w:pPr>
        <w:ind w:left="9907" w:hanging="180"/>
      </w:pPr>
    </w:lvl>
    <w:lvl w:ilvl="6" w:tplc="100C000F" w:tentative="1">
      <w:start w:val="1"/>
      <w:numFmt w:val="decimal"/>
      <w:lvlText w:val="%7."/>
      <w:lvlJc w:val="left"/>
      <w:pPr>
        <w:ind w:left="10627" w:hanging="360"/>
      </w:pPr>
    </w:lvl>
    <w:lvl w:ilvl="7" w:tplc="100C0019" w:tentative="1">
      <w:start w:val="1"/>
      <w:numFmt w:val="lowerLetter"/>
      <w:lvlText w:val="%8."/>
      <w:lvlJc w:val="left"/>
      <w:pPr>
        <w:ind w:left="11347" w:hanging="360"/>
      </w:pPr>
    </w:lvl>
    <w:lvl w:ilvl="8" w:tplc="100C001B" w:tentative="1">
      <w:start w:val="1"/>
      <w:numFmt w:val="lowerRoman"/>
      <w:lvlText w:val="%9."/>
      <w:lvlJc w:val="right"/>
      <w:pPr>
        <w:ind w:left="12067" w:hanging="180"/>
      </w:pPr>
    </w:lvl>
  </w:abstractNum>
  <w:abstractNum w:abstractNumId="26" w15:restartNumberingAfterBreak="0">
    <w:nsid w:val="6109676B"/>
    <w:multiLevelType w:val="hybridMultilevel"/>
    <w:tmpl w:val="6D14F65A"/>
    <w:lvl w:ilvl="0" w:tplc="9934ED68">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9934ED68">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7" w15:restartNumberingAfterBreak="0">
    <w:nsid w:val="614A119D"/>
    <w:multiLevelType w:val="hybridMultilevel"/>
    <w:tmpl w:val="B6BA8424"/>
    <w:lvl w:ilvl="0" w:tplc="7BC49648">
      <w:start w:val="1"/>
      <w:numFmt w:val="decimal"/>
      <w:lvlText w:val="%1"/>
      <w:lvlJc w:val="left"/>
      <w:pPr>
        <w:ind w:left="2520" w:hanging="360"/>
      </w:pPr>
      <w:rPr>
        <w:rFonts w:hint="default"/>
      </w:rPr>
    </w:lvl>
    <w:lvl w:ilvl="1" w:tplc="7BC49648">
      <w:start w:val="1"/>
      <w:numFmt w:val="decimal"/>
      <w:lvlText w:val="%2"/>
      <w:lvlJc w:val="left"/>
      <w:pPr>
        <w:ind w:left="3240" w:hanging="360"/>
      </w:pPr>
      <w:rPr>
        <w:rFonts w:hint="default"/>
      </w:rPr>
    </w:lvl>
    <w:lvl w:ilvl="2" w:tplc="100C001B" w:tentative="1">
      <w:start w:val="1"/>
      <w:numFmt w:val="lowerRoman"/>
      <w:lvlText w:val="%3."/>
      <w:lvlJc w:val="right"/>
      <w:pPr>
        <w:ind w:left="3960" w:hanging="180"/>
      </w:pPr>
    </w:lvl>
    <w:lvl w:ilvl="3" w:tplc="100C000F" w:tentative="1">
      <w:start w:val="1"/>
      <w:numFmt w:val="decimal"/>
      <w:lvlText w:val="%4."/>
      <w:lvlJc w:val="left"/>
      <w:pPr>
        <w:ind w:left="4680" w:hanging="360"/>
      </w:pPr>
    </w:lvl>
    <w:lvl w:ilvl="4" w:tplc="100C0019" w:tentative="1">
      <w:start w:val="1"/>
      <w:numFmt w:val="lowerLetter"/>
      <w:lvlText w:val="%5."/>
      <w:lvlJc w:val="left"/>
      <w:pPr>
        <w:ind w:left="5400" w:hanging="360"/>
      </w:pPr>
    </w:lvl>
    <w:lvl w:ilvl="5" w:tplc="100C001B" w:tentative="1">
      <w:start w:val="1"/>
      <w:numFmt w:val="lowerRoman"/>
      <w:lvlText w:val="%6."/>
      <w:lvlJc w:val="right"/>
      <w:pPr>
        <w:ind w:left="6120" w:hanging="180"/>
      </w:pPr>
    </w:lvl>
    <w:lvl w:ilvl="6" w:tplc="100C000F" w:tentative="1">
      <w:start w:val="1"/>
      <w:numFmt w:val="decimal"/>
      <w:lvlText w:val="%7."/>
      <w:lvlJc w:val="left"/>
      <w:pPr>
        <w:ind w:left="6840" w:hanging="360"/>
      </w:pPr>
    </w:lvl>
    <w:lvl w:ilvl="7" w:tplc="100C0019" w:tentative="1">
      <w:start w:val="1"/>
      <w:numFmt w:val="lowerLetter"/>
      <w:lvlText w:val="%8."/>
      <w:lvlJc w:val="left"/>
      <w:pPr>
        <w:ind w:left="7560" w:hanging="360"/>
      </w:pPr>
    </w:lvl>
    <w:lvl w:ilvl="8" w:tplc="100C001B" w:tentative="1">
      <w:start w:val="1"/>
      <w:numFmt w:val="lowerRoman"/>
      <w:lvlText w:val="%9."/>
      <w:lvlJc w:val="right"/>
      <w:pPr>
        <w:ind w:left="8280" w:hanging="180"/>
      </w:pPr>
    </w:lvl>
  </w:abstractNum>
  <w:abstractNum w:abstractNumId="28" w15:restartNumberingAfterBreak="0">
    <w:nsid w:val="6334208F"/>
    <w:multiLevelType w:val="hybridMultilevel"/>
    <w:tmpl w:val="892A77AE"/>
    <w:lvl w:ilvl="0" w:tplc="9934ED68">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9934ED68">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9" w15:restartNumberingAfterBreak="0">
    <w:nsid w:val="636974B9"/>
    <w:multiLevelType w:val="hybridMultilevel"/>
    <w:tmpl w:val="56626CEC"/>
    <w:lvl w:ilvl="0" w:tplc="7BC49648">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0" w15:restartNumberingAfterBreak="0">
    <w:nsid w:val="66A171EE"/>
    <w:multiLevelType w:val="hybridMultilevel"/>
    <w:tmpl w:val="2676EF26"/>
    <w:lvl w:ilvl="0" w:tplc="D25CCA46">
      <w:start w:val="2"/>
      <w:numFmt w:val="bullet"/>
      <w:lvlText w:val="-"/>
      <w:lvlJc w:val="left"/>
      <w:pPr>
        <w:ind w:left="1713" w:hanging="360"/>
      </w:pPr>
      <w:rPr>
        <w:rFonts w:ascii="Arial" w:eastAsia="Times" w:hAnsi="Arial" w:cs="Arial" w:hint="default"/>
      </w:rPr>
    </w:lvl>
    <w:lvl w:ilvl="1" w:tplc="100C0003" w:tentative="1">
      <w:start w:val="1"/>
      <w:numFmt w:val="bullet"/>
      <w:lvlText w:val="o"/>
      <w:lvlJc w:val="left"/>
      <w:pPr>
        <w:ind w:left="2433" w:hanging="360"/>
      </w:pPr>
      <w:rPr>
        <w:rFonts w:ascii="Courier New" w:hAnsi="Courier New" w:cs="Courier New" w:hint="default"/>
      </w:rPr>
    </w:lvl>
    <w:lvl w:ilvl="2" w:tplc="100C0005" w:tentative="1">
      <w:start w:val="1"/>
      <w:numFmt w:val="bullet"/>
      <w:lvlText w:val=""/>
      <w:lvlJc w:val="left"/>
      <w:pPr>
        <w:ind w:left="3153" w:hanging="360"/>
      </w:pPr>
      <w:rPr>
        <w:rFonts w:ascii="Wingdings" w:hAnsi="Wingdings" w:hint="default"/>
      </w:rPr>
    </w:lvl>
    <w:lvl w:ilvl="3" w:tplc="100C0001" w:tentative="1">
      <w:start w:val="1"/>
      <w:numFmt w:val="bullet"/>
      <w:lvlText w:val=""/>
      <w:lvlJc w:val="left"/>
      <w:pPr>
        <w:ind w:left="3873" w:hanging="360"/>
      </w:pPr>
      <w:rPr>
        <w:rFonts w:ascii="Symbol" w:hAnsi="Symbol" w:hint="default"/>
      </w:rPr>
    </w:lvl>
    <w:lvl w:ilvl="4" w:tplc="100C0003" w:tentative="1">
      <w:start w:val="1"/>
      <w:numFmt w:val="bullet"/>
      <w:lvlText w:val="o"/>
      <w:lvlJc w:val="left"/>
      <w:pPr>
        <w:ind w:left="4593" w:hanging="360"/>
      </w:pPr>
      <w:rPr>
        <w:rFonts w:ascii="Courier New" w:hAnsi="Courier New" w:cs="Courier New" w:hint="default"/>
      </w:rPr>
    </w:lvl>
    <w:lvl w:ilvl="5" w:tplc="100C0005" w:tentative="1">
      <w:start w:val="1"/>
      <w:numFmt w:val="bullet"/>
      <w:lvlText w:val=""/>
      <w:lvlJc w:val="left"/>
      <w:pPr>
        <w:ind w:left="5313" w:hanging="360"/>
      </w:pPr>
      <w:rPr>
        <w:rFonts w:ascii="Wingdings" w:hAnsi="Wingdings" w:hint="default"/>
      </w:rPr>
    </w:lvl>
    <w:lvl w:ilvl="6" w:tplc="100C0001" w:tentative="1">
      <w:start w:val="1"/>
      <w:numFmt w:val="bullet"/>
      <w:lvlText w:val=""/>
      <w:lvlJc w:val="left"/>
      <w:pPr>
        <w:ind w:left="6033" w:hanging="360"/>
      </w:pPr>
      <w:rPr>
        <w:rFonts w:ascii="Symbol" w:hAnsi="Symbol" w:hint="default"/>
      </w:rPr>
    </w:lvl>
    <w:lvl w:ilvl="7" w:tplc="100C0003" w:tentative="1">
      <w:start w:val="1"/>
      <w:numFmt w:val="bullet"/>
      <w:lvlText w:val="o"/>
      <w:lvlJc w:val="left"/>
      <w:pPr>
        <w:ind w:left="6753" w:hanging="360"/>
      </w:pPr>
      <w:rPr>
        <w:rFonts w:ascii="Courier New" w:hAnsi="Courier New" w:cs="Courier New" w:hint="default"/>
      </w:rPr>
    </w:lvl>
    <w:lvl w:ilvl="8" w:tplc="100C0005" w:tentative="1">
      <w:start w:val="1"/>
      <w:numFmt w:val="bullet"/>
      <w:lvlText w:val=""/>
      <w:lvlJc w:val="left"/>
      <w:pPr>
        <w:ind w:left="7473" w:hanging="360"/>
      </w:pPr>
      <w:rPr>
        <w:rFonts w:ascii="Wingdings" w:hAnsi="Wingdings" w:hint="default"/>
      </w:rPr>
    </w:lvl>
  </w:abstractNum>
  <w:abstractNum w:abstractNumId="31" w15:restartNumberingAfterBreak="0">
    <w:nsid w:val="6B445DB8"/>
    <w:multiLevelType w:val="hybridMultilevel"/>
    <w:tmpl w:val="1A0EF4F4"/>
    <w:lvl w:ilvl="0" w:tplc="100C000F">
      <w:start w:val="1"/>
      <w:numFmt w:val="decimal"/>
      <w:lvlText w:val="%1."/>
      <w:lvlJc w:val="left"/>
      <w:pPr>
        <w:ind w:left="2128" w:hanging="360"/>
      </w:pPr>
    </w:lvl>
    <w:lvl w:ilvl="1" w:tplc="100C0019" w:tentative="1">
      <w:start w:val="1"/>
      <w:numFmt w:val="lowerLetter"/>
      <w:lvlText w:val="%2."/>
      <w:lvlJc w:val="left"/>
      <w:pPr>
        <w:ind w:left="2848" w:hanging="360"/>
      </w:pPr>
    </w:lvl>
    <w:lvl w:ilvl="2" w:tplc="100C001B" w:tentative="1">
      <w:start w:val="1"/>
      <w:numFmt w:val="lowerRoman"/>
      <w:lvlText w:val="%3."/>
      <w:lvlJc w:val="right"/>
      <w:pPr>
        <w:ind w:left="3568" w:hanging="180"/>
      </w:pPr>
    </w:lvl>
    <w:lvl w:ilvl="3" w:tplc="100C000F" w:tentative="1">
      <w:start w:val="1"/>
      <w:numFmt w:val="decimal"/>
      <w:lvlText w:val="%4."/>
      <w:lvlJc w:val="left"/>
      <w:pPr>
        <w:ind w:left="4288" w:hanging="360"/>
      </w:pPr>
    </w:lvl>
    <w:lvl w:ilvl="4" w:tplc="100C0019" w:tentative="1">
      <w:start w:val="1"/>
      <w:numFmt w:val="lowerLetter"/>
      <w:lvlText w:val="%5."/>
      <w:lvlJc w:val="left"/>
      <w:pPr>
        <w:ind w:left="5008" w:hanging="360"/>
      </w:pPr>
    </w:lvl>
    <w:lvl w:ilvl="5" w:tplc="100C001B" w:tentative="1">
      <w:start w:val="1"/>
      <w:numFmt w:val="lowerRoman"/>
      <w:lvlText w:val="%6."/>
      <w:lvlJc w:val="right"/>
      <w:pPr>
        <w:ind w:left="5728" w:hanging="180"/>
      </w:pPr>
    </w:lvl>
    <w:lvl w:ilvl="6" w:tplc="100C000F" w:tentative="1">
      <w:start w:val="1"/>
      <w:numFmt w:val="decimal"/>
      <w:lvlText w:val="%7."/>
      <w:lvlJc w:val="left"/>
      <w:pPr>
        <w:ind w:left="6448" w:hanging="360"/>
      </w:pPr>
    </w:lvl>
    <w:lvl w:ilvl="7" w:tplc="100C0019" w:tentative="1">
      <w:start w:val="1"/>
      <w:numFmt w:val="lowerLetter"/>
      <w:lvlText w:val="%8."/>
      <w:lvlJc w:val="left"/>
      <w:pPr>
        <w:ind w:left="7168" w:hanging="360"/>
      </w:pPr>
    </w:lvl>
    <w:lvl w:ilvl="8" w:tplc="100C001B" w:tentative="1">
      <w:start w:val="1"/>
      <w:numFmt w:val="lowerRoman"/>
      <w:lvlText w:val="%9."/>
      <w:lvlJc w:val="right"/>
      <w:pPr>
        <w:ind w:left="7888" w:hanging="180"/>
      </w:pPr>
    </w:lvl>
  </w:abstractNum>
  <w:abstractNum w:abstractNumId="32" w15:restartNumberingAfterBreak="0">
    <w:nsid w:val="70570FA2"/>
    <w:multiLevelType w:val="hybridMultilevel"/>
    <w:tmpl w:val="0986A3BA"/>
    <w:lvl w:ilvl="0" w:tplc="100C0015">
      <w:start w:val="1"/>
      <w:numFmt w:val="upperLetter"/>
      <w:lvlText w:val="%1."/>
      <w:lvlJc w:val="left"/>
      <w:pPr>
        <w:ind w:left="2145" w:hanging="360"/>
      </w:pPr>
    </w:lvl>
    <w:lvl w:ilvl="1" w:tplc="4252C512">
      <w:start w:val="1"/>
      <w:numFmt w:val="decimal"/>
      <w:lvlText w:val="%2."/>
      <w:lvlJc w:val="left"/>
      <w:pPr>
        <w:ind w:left="2865" w:hanging="360"/>
      </w:pPr>
      <w:rPr>
        <w:rFonts w:hint="default"/>
      </w:rPr>
    </w:lvl>
    <w:lvl w:ilvl="2" w:tplc="0608D03E">
      <w:start w:val="2"/>
      <w:numFmt w:val="bullet"/>
      <w:lvlText w:val="-"/>
      <w:lvlJc w:val="left"/>
      <w:pPr>
        <w:ind w:left="3765" w:hanging="360"/>
      </w:pPr>
      <w:rPr>
        <w:rFonts w:ascii="Arial" w:eastAsia="Times" w:hAnsi="Arial" w:cs="Arial" w:hint="default"/>
      </w:rPr>
    </w:lvl>
    <w:lvl w:ilvl="3" w:tplc="E4029E46">
      <w:start w:val="2"/>
      <w:numFmt w:val="bullet"/>
      <w:lvlText w:val="–"/>
      <w:lvlJc w:val="left"/>
      <w:pPr>
        <w:ind w:left="4365" w:hanging="420"/>
      </w:pPr>
      <w:rPr>
        <w:rFonts w:ascii="Arial" w:eastAsia="Times" w:hAnsi="Arial" w:cs="Arial" w:hint="default"/>
      </w:rPr>
    </w:lvl>
    <w:lvl w:ilvl="4" w:tplc="100C0019" w:tentative="1">
      <w:start w:val="1"/>
      <w:numFmt w:val="lowerLetter"/>
      <w:lvlText w:val="%5."/>
      <w:lvlJc w:val="left"/>
      <w:pPr>
        <w:ind w:left="5025" w:hanging="360"/>
      </w:pPr>
    </w:lvl>
    <w:lvl w:ilvl="5" w:tplc="100C001B" w:tentative="1">
      <w:start w:val="1"/>
      <w:numFmt w:val="lowerRoman"/>
      <w:lvlText w:val="%6."/>
      <w:lvlJc w:val="right"/>
      <w:pPr>
        <w:ind w:left="5745" w:hanging="180"/>
      </w:pPr>
    </w:lvl>
    <w:lvl w:ilvl="6" w:tplc="100C000F" w:tentative="1">
      <w:start w:val="1"/>
      <w:numFmt w:val="decimal"/>
      <w:lvlText w:val="%7."/>
      <w:lvlJc w:val="left"/>
      <w:pPr>
        <w:ind w:left="6465" w:hanging="360"/>
      </w:pPr>
    </w:lvl>
    <w:lvl w:ilvl="7" w:tplc="100C0019" w:tentative="1">
      <w:start w:val="1"/>
      <w:numFmt w:val="lowerLetter"/>
      <w:lvlText w:val="%8."/>
      <w:lvlJc w:val="left"/>
      <w:pPr>
        <w:ind w:left="7185" w:hanging="360"/>
      </w:pPr>
    </w:lvl>
    <w:lvl w:ilvl="8" w:tplc="100C001B" w:tentative="1">
      <w:start w:val="1"/>
      <w:numFmt w:val="lowerRoman"/>
      <w:lvlText w:val="%9."/>
      <w:lvlJc w:val="right"/>
      <w:pPr>
        <w:ind w:left="7905" w:hanging="180"/>
      </w:pPr>
    </w:lvl>
  </w:abstractNum>
  <w:abstractNum w:abstractNumId="33" w15:restartNumberingAfterBreak="0">
    <w:nsid w:val="70984D6E"/>
    <w:multiLevelType w:val="hybridMultilevel"/>
    <w:tmpl w:val="80081944"/>
    <w:lvl w:ilvl="0" w:tplc="9934ED68">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9934ED68">
      <w:start w:val="1"/>
      <w:numFmt w:val="bullet"/>
      <w:lvlText w:val=""/>
      <w:lvlJc w:val="left"/>
      <w:pPr>
        <w:ind w:left="2160" w:hanging="360"/>
      </w:pPr>
      <w:rPr>
        <w:rFonts w:ascii="Symbol" w:hAnsi="Symbol"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4" w15:restartNumberingAfterBreak="0">
    <w:nsid w:val="7B930194"/>
    <w:multiLevelType w:val="hybridMultilevel"/>
    <w:tmpl w:val="69148B70"/>
    <w:lvl w:ilvl="0" w:tplc="100C000F">
      <w:start w:val="1"/>
      <w:numFmt w:val="decimal"/>
      <w:lvlText w:val="%1."/>
      <w:lvlJc w:val="left"/>
      <w:pPr>
        <w:ind w:left="720" w:hanging="360"/>
      </w:p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num w:numId="1">
    <w:abstractNumId w:val="2"/>
  </w:num>
  <w:num w:numId="2">
    <w:abstractNumId w:val="17"/>
  </w:num>
  <w:num w:numId="3">
    <w:abstractNumId w:val="29"/>
  </w:num>
  <w:num w:numId="4">
    <w:abstractNumId w:val="14"/>
  </w:num>
  <w:num w:numId="5">
    <w:abstractNumId w:val="24"/>
  </w:num>
  <w:num w:numId="6">
    <w:abstractNumId w:val="25"/>
  </w:num>
  <w:num w:numId="7">
    <w:abstractNumId w:val="15"/>
  </w:num>
  <w:num w:numId="8">
    <w:abstractNumId w:val="22"/>
  </w:num>
  <w:num w:numId="9">
    <w:abstractNumId w:val="27"/>
  </w:num>
  <w:num w:numId="10">
    <w:abstractNumId w:val="33"/>
  </w:num>
  <w:num w:numId="11">
    <w:abstractNumId w:val="28"/>
  </w:num>
  <w:num w:numId="12">
    <w:abstractNumId w:val="32"/>
  </w:num>
  <w:num w:numId="13">
    <w:abstractNumId w:val="7"/>
  </w:num>
  <w:num w:numId="14">
    <w:abstractNumId w:val="21"/>
  </w:num>
  <w:num w:numId="15">
    <w:abstractNumId w:val="3"/>
  </w:num>
  <w:num w:numId="16">
    <w:abstractNumId w:val="26"/>
  </w:num>
  <w:num w:numId="17">
    <w:abstractNumId w:val="20"/>
  </w:num>
  <w:num w:numId="18">
    <w:abstractNumId w:val="0"/>
  </w:num>
  <w:num w:numId="19">
    <w:abstractNumId w:val="30"/>
  </w:num>
  <w:num w:numId="20">
    <w:abstractNumId w:val="11"/>
  </w:num>
  <w:num w:numId="21">
    <w:abstractNumId w:val="6"/>
  </w:num>
  <w:num w:numId="22">
    <w:abstractNumId w:val="8"/>
  </w:num>
  <w:num w:numId="23">
    <w:abstractNumId w:val="18"/>
  </w:num>
  <w:num w:numId="24">
    <w:abstractNumId w:val="19"/>
  </w:num>
  <w:num w:numId="25">
    <w:abstractNumId w:val="34"/>
  </w:num>
  <w:num w:numId="26">
    <w:abstractNumId w:val="1"/>
  </w:num>
  <w:num w:numId="27">
    <w:abstractNumId w:val="23"/>
  </w:num>
  <w:num w:numId="28">
    <w:abstractNumId w:val="16"/>
  </w:num>
  <w:num w:numId="29">
    <w:abstractNumId w:val="9"/>
  </w:num>
  <w:num w:numId="30">
    <w:abstractNumId w:val="4"/>
  </w:num>
  <w:num w:numId="31">
    <w:abstractNumId w:val="5"/>
  </w:num>
  <w:num w:numId="32">
    <w:abstractNumId w:val="12"/>
  </w:num>
  <w:num w:numId="33">
    <w:abstractNumId w:val="31"/>
  </w:num>
  <w:num w:numId="34">
    <w:abstractNumId w:val="13"/>
  </w:num>
  <w:num w:numId="35">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531F"/>
    <w:rsid w:val="000048C1"/>
    <w:rsid w:val="000076E0"/>
    <w:rsid w:val="000112AD"/>
    <w:rsid w:val="0001290F"/>
    <w:rsid w:val="00025898"/>
    <w:rsid w:val="000265F7"/>
    <w:rsid w:val="00067CFE"/>
    <w:rsid w:val="000763C9"/>
    <w:rsid w:val="00076F75"/>
    <w:rsid w:val="0008153E"/>
    <w:rsid w:val="00087C0E"/>
    <w:rsid w:val="000A1A68"/>
    <w:rsid w:val="000B11AC"/>
    <w:rsid w:val="000C04C3"/>
    <w:rsid w:val="000C2228"/>
    <w:rsid w:val="000C5F96"/>
    <w:rsid w:val="000D13AB"/>
    <w:rsid w:val="000E6D26"/>
    <w:rsid w:val="00100670"/>
    <w:rsid w:val="001108B2"/>
    <w:rsid w:val="00120A4C"/>
    <w:rsid w:val="00126444"/>
    <w:rsid w:val="0013549B"/>
    <w:rsid w:val="00146B4A"/>
    <w:rsid w:val="001514C1"/>
    <w:rsid w:val="00160A9B"/>
    <w:rsid w:val="00163B0A"/>
    <w:rsid w:val="001766E4"/>
    <w:rsid w:val="00177B42"/>
    <w:rsid w:val="0019066C"/>
    <w:rsid w:val="001A07DC"/>
    <w:rsid w:val="001A148F"/>
    <w:rsid w:val="001A6321"/>
    <w:rsid w:val="001B01C7"/>
    <w:rsid w:val="001C028E"/>
    <w:rsid w:val="001C4D8F"/>
    <w:rsid w:val="001D0BE3"/>
    <w:rsid w:val="00202618"/>
    <w:rsid w:val="00204690"/>
    <w:rsid w:val="00205806"/>
    <w:rsid w:val="00206615"/>
    <w:rsid w:val="002152BF"/>
    <w:rsid w:val="00215593"/>
    <w:rsid w:val="002165F7"/>
    <w:rsid w:val="0022666D"/>
    <w:rsid w:val="00234055"/>
    <w:rsid w:val="0024768D"/>
    <w:rsid w:val="0025286D"/>
    <w:rsid w:val="00253AC5"/>
    <w:rsid w:val="0026193D"/>
    <w:rsid w:val="00266509"/>
    <w:rsid w:val="002A0740"/>
    <w:rsid w:val="002A0D1B"/>
    <w:rsid w:val="002B4494"/>
    <w:rsid w:val="002C70D3"/>
    <w:rsid w:val="002D52D4"/>
    <w:rsid w:val="002D570C"/>
    <w:rsid w:val="002D5F9C"/>
    <w:rsid w:val="002E3D5C"/>
    <w:rsid w:val="002E6CF9"/>
    <w:rsid w:val="002F78CA"/>
    <w:rsid w:val="00307406"/>
    <w:rsid w:val="003108B4"/>
    <w:rsid w:val="0032712F"/>
    <w:rsid w:val="00332BD5"/>
    <w:rsid w:val="00374C8B"/>
    <w:rsid w:val="00375AE8"/>
    <w:rsid w:val="00386879"/>
    <w:rsid w:val="003915E7"/>
    <w:rsid w:val="003B16FA"/>
    <w:rsid w:val="003B1B3B"/>
    <w:rsid w:val="003C0561"/>
    <w:rsid w:val="003E00FF"/>
    <w:rsid w:val="003F530A"/>
    <w:rsid w:val="0040228C"/>
    <w:rsid w:val="00406876"/>
    <w:rsid w:val="00413CB4"/>
    <w:rsid w:val="004152CE"/>
    <w:rsid w:val="00435475"/>
    <w:rsid w:val="00442D1B"/>
    <w:rsid w:val="00443628"/>
    <w:rsid w:val="00450E1B"/>
    <w:rsid w:val="00461D72"/>
    <w:rsid w:val="004745EF"/>
    <w:rsid w:val="00493E2E"/>
    <w:rsid w:val="004955CF"/>
    <w:rsid w:val="0049696A"/>
    <w:rsid w:val="004A0C65"/>
    <w:rsid w:val="004A1550"/>
    <w:rsid w:val="004A4498"/>
    <w:rsid w:val="004A4B3B"/>
    <w:rsid w:val="004A70F9"/>
    <w:rsid w:val="004B2328"/>
    <w:rsid w:val="004B44A4"/>
    <w:rsid w:val="004D06DD"/>
    <w:rsid w:val="004D346C"/>
    <w:rsid w:val="004D42A5"/>
    <w:rsid w:val="004D599A"/>
    <w:rsid w:val="004D6614"/>
    <w:rsid w:val="004E5E31"/>
    <w:rsid w:val="004F26AF"/>
    <w:rsid w:val="004F553F"/>
    <w:rsid w:val="005032D7"/>
    <w:rsid w:val="00511681"/>
    <w:rsid w:val="00515F3D"/>
    <w:rsid w:val="005171D3"/>
    <w:rsid w:val="005315B2"/>
    <w:rsid w:val="00533019"/>
    <w:rsid w:val="00535680"/>
    <w:rsid w:val="005359E5"/>
    <w:rsid w:val="00536D30"/>
    <w:rsid w:val="00541145"/>
    <w:rsid w:val="0054776C"/>
    <w:rsid w:val="00547D5F"/>
    <w:rsid w:val="0056349D"/>
    <w:rsid w:val="00570222"/>
    <w:rsid w:val="005719AF"/>
    <w:rsid w:val="00576489"/>
    <w:rsid w:val="005810E5"/>
    <w:rsid w:val="00591A4F"/>
    <w:rsid w:val="005921C7"/>
    <w:rsid w:val="005A4CBD"/>
    <w:rsid w:val="005A71BC"/>
    <w:rsid w:val="005B4DA2"/>
    <w:rsid w:val="005B51D2"/>
    <w:rsid w:val="005B524A"/>
    <w:rsid w:val="005B5DC9"/>
    <w:rsid w:val="005C0681"/>
    <w:rsid w:val="00602362"/>
    <w:rsid w:val="0060479D"/>
    <w:rsid w:val="00615D70"/>
    <w:rsid w:val="00624A61"/>
    <w:rsid w:val="00626DA6"/>
    <w:rsid w:val="006279B9"/>
    <w:rsid w:val="00633FDD"/>
    <w:rsid w:val="00635541"/>
    <w:rsid w:val="006412E9"/>
    <w:rsid w:val="0064514C"/>
    <w:rsid w:val="0064634D"/>
    <w:rsid w:val="006526DD"/>
    <w:rsid w:val="00654E21"/>
    <w:rsid w:val="006804AA"/>
    <w:rsid w:val="00681D75"/>
    <w:rsid w:val="00682EE0"/>
    <w:rsid w:val="0068714B"/>
    <w:rsid w:val="00692C1C"/>
    <w:rsid w:val="006930C1"/>
    <w:rsid w:val="00694414"/>
    <w:rsid w:val="006C1C34"/>
    <w:rsid w:val="006E2FD9"/>
    <w:rsid w:val="006F548B"/>
    <w:rsid w:val="006F56DE"/>
    <w:rsid w:val="006F7D9A"/>
    <w:rsid w:val="007017AE"/>
    <w:rsid w:val="007050FC"/>
    <w:rsid w:val="00706BFA"/>
    <w:rsid w:val="00730845"/>
    <w:rsid w:val="00736593"/>
    <w:rsid w:val="0074088C"/>
    <w:rsid w:val="00745862"/>
    <w:rsid w:val="007463FD"/>
    <w:rsid w:val="00753169"/>
    <w:rsid w:val="00753F74"/>
    <w:rsid w:val="00777ECB"/>
    <w:rsid w:val="0079581B"/>
    <w:rsid w:val="007B5B1B"/>
    <w:rsid w:val="007D40D9"/>
    <w:rsid w:val="007E5284"/>
    <w:rsid w:val="007F75B8"/>
    <w:rsid w:val="00813DD5"/>
    <w:rsid w:val="00822DFE"/>
    <w:rsid w:val="00824827"/>
    <w:rsid w:val="00826788"/>
    <w:rsid w:val="00845580"/>
    <w:rsid w:val="00851875"/>
    <w:rsid w:val="008518FC"/>
    <w:rsid w:val="00874A50"/>
    <w:rsid w:val="00891CDE"/>
    <w:rsid w:val="008C1F94"/>
    <w:rsid w:val="008D0C1A"/>
    <w:rsid w:val="008F3DB4"/>
    <w:rsid w:val="008F501B"/>
    <w:rsid w:val="008F703E"/>
    <w:rsid w:val="008F7245"/>
    <w:rsid w:val="00915D89"/>
    <w:rsid w:val="00922685"/>
    <w:rsid w:val="00937CDC"/>
    <w:rsid w:val="00941FE0"/>
    <w:rsid w:val="009441CF"/>
    <w:rsid w:val="00944CF6"/>
    <w:rsid w:val="009578F8"/>
    <w:rsid w:val="00962F64"/>
    <w:rsid w:val="0096492E"/>
    <w:rsid w:val="00970484"/>
    <w:rsid w:val="009769A1"/>
    <w:rsid w:val="00994D43"/>
    <w:rsid w:val="00997CD9"/>
    <w:rsid w:val="009C0F7B"/>
    <w:rsid w:val="009D3548"/>
    <w:rsid w:val="009D5BB2"/>
    <w:rsid w:val="009D67ED"/>
    <w:rsid w:val="009F075A"/>
    <w:rsid w:val="009F3CCC"/>
    <w:rsid w:val="00A02E09"/>
    <w:rsid w:val="00A1380E"/>
    <w:rsid w:val="00A14F8C"/>
    <w:rsid w:val="00A16EB6"/>
    <w:rsid w:val="00A270BB"/>
    <w:rsid w:val="00A323B5"/>
    <w:rsid w:val="00A45AA3"/>
    <w:rsid w:val="00A47251"/>
    <w:rsid w:val="00A5066E"/>
    <w:rsid w:val="00A6368D"/>
    <w:rsid w:val="00A72EA6"/>
    <w:rsid w:val="00A761E8"/>
    <w:rsid w:val="00A80611"/>
    <w:rsid w:val="00A82714"/>
    <w:rsid w:val="00A82DC0"/>
    <w:rsid w:val="00A8347B"/>
    <w:rsid w:val="00A91861"/>
    <w:rsid w:val="00A95C29"/>
    <w:rsid w:val="00AA59F1"/>
    <w:rsid w:val="00AB2C34"/>
    <w:rsid w:val="00AC5AF1"/>
    <w:rsid w:val="00AC644D"/>
    <w:rsid w:val="00AD1033"/>
    <w:rsid w:val="00AE3068"/>
    <w:rsid w:val="00AE74B0"/>
    <w:rsid w:val="00AF5E25"/>
    <w:rsid w:val="00AF6587"/>
    <w:rsid w:val="00AF7564"/>
    <w:rsid w:val="00B043F2"/>
    <w:rsid w:val="00B05B2F"/>
    <w:rsid w:val="00B07F53"/>
    <w:rsid w:val="00B14617"/>
    <w:rsid w:val="00B15DF9"/>
    <w:rsid w:val="00B15ED8"/>
    <w:rsid w:val="00B16B7D"/>
    <w:rsid w:val="00B227DB"/>
    <w:rsid w:val="00B26AD0"/>
    <w:rsid w:val="00B45FAC"/>
    <w:rsid w:val="00B6235E"/>
    <w:rsid w:val="00B64691"/>
    <w:rsid w:val="00B720DA"/>
    <w:rsid w:val="00B74E00"/>
    <w:rsid w:val="00B775A0"/>
    <w:rsid w:val="00B8285A"/>
    <w:rsid w:val="00B90BBA"/>
    <w:rsid w:val="00B943F6"/>
    <w:rsid w:val="00BD12CE"/>
    <w:rsid w:val="00BE4AA7"/>
    <w:rsid w:val="00BF1E2D"/>
    <w:rsid w:val="00BF2039"/>
    <w:rsid w:val="00BF273C"/>
    <w:rsid w:val="00BF405A"/>
    <w:rsid w:val="00BF4B71"/>
    <w:rsid w:val="00BF51E1"/>
    <w:rsid w:val="00C02607"/>
    <w:rsid w:val="00C05FAA"/>
    <w:rsid w:val="00C17FAB"/>
    <w:rsid w:val="00C3540A"/>
    <w:rsid w:val="00C41569"/>
    <w:rsid w:val="00C50C50"/>
    <w:rsid w:val="00C51C4B"/>
    <w:rsid w:val="00C61972"/>
    <w:rsid w:val="00C731EC"/>
    <w:rsid w:val="00C9214A"/>
    <w:rsid w:val="00CA72D6"/>
    <w:rsid w:val="00CB60B7"/>
    <w:rsid w:val="00CB6325"/>
    <w:rsid w:val="00CD6FC9"/>
    <w:rsid w:val="00CD7597"/>
    <w:rsid w:val="00CE00B9"/>
    <w:rsid w:val="00CE07AC"/>
    <w:rsid w:val="00CE2914"/>
    <w:rsid w:val="00D1026E"/>
    <w:rsid w:val="00D51141"/>
    <w:rsid w:val="00D520E1"/>
    <w:rsid w:val="00D62CE8"/>
    <w:rsid w:val="00D7531F"/>
    <w:rsid w:val="00D83B5E"/>
    <w:rsid w:val="00DA5859"/>
    <w:rsid w:val="00DB0326"/>
    <w:rsid w:val="00DB38FD"/>
    <w:rsid w:val="00DB7D77"/>
    <w:rsid w:val="00DC7261"/>
    <w:rsid w:val="00DD1235"/>
    <w:rsid w:val="00DE2CBB"/>
    <w:rsid w:val="00DE7467"/>
    <w:rsid w:val="00DE7E4A"/>
    <w:rsid w:val="00DF0A04"/>
    <w:rsid w:val="00DF3B59"/>
    <w:rsid w:val="00DF3C7D"/>
    <w:rsid w:val="00E15657"/>
    <w:rsid w:val="00E23F6D"/>
    <w:rsid w:val="00E46CD4"/>
    <w:rsid w:val="00E6031A"/>
    <w:rsid w:val="00E613EC"/>
    <w:rsid w:val="00E656E2"/>
    <w:rsid w:val="00E672CD"/>
    <w:rsid w:val="00E77F7B"/>
    <w:rsid w:val="00E8056C"/>
    <w:rsid w:val="00E86EF7"/>
    <w:rsid w:val="00E97D0A"/>
    <w:rsid w:val="00EA6C95"/>
    <w:rsid w:val="00EB6FED"/>
    <w:rsid w:val="00EC2B37"/>
    <w:rsid w:val="00EC5969"/>
    <w:rsid w:val="00ED012E"/>
    <w:rsid w:val="00ED7B81"/>
    <w:rsid w:val="00EF4EBB"/>
    <w:rsid w:val="00F05913"/>
    <w:rsid w:val="00F222A4"/>
    <w:rsid w:val="00F244C0"/>
    <w:rsid w:val="00F46619"/>
    <w:rsid w:val="00F52C54"/>
    <w:rsid w:val="00F641D8"/>
    <w:rsid w:val="00F70092"/>
    <w:rsid w:val="00F72858"/>
    <w:rsid w:val="00F8778B"/>
    <w:rsid w:val="00FA08C0"/>
    <w:rsid w:val="00FA4992"/>
    <w:rsid w:val="00FB52FE"/>
    <w:rsid w:val="00FC1E6A"/>
    <w:rsid w:val="00FC50BF"/>
    <w:rsid w:val="00FC7A60"/>
    <w:rsid w:val="00FE5429"/>
    <w:rsid w:val="00FF0AB0"/>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23D4799"/>
  <w15:chartTrackingRefBased/>
  <w15:docId w15:val="{CBF79562-EDAD-4504-B553-E87378070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HTML Typewriter" w:semiHidden="1" w:unhideWhenUsed="1"/>
    <w:lsdException w:name="Normal Table" w:semiHidden="1" w:unhideWhenUsed="1"/>
    <w:lsdException w:name="No List" w:uiPriority="99"/>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D7531F"/>
    <w:pPr>
      <w:tabs>
        <w:tab w:val="right" w:pos="1134"/>
        <w:tab w:val="left" w:pos="1701"/>
      </w:tabs>
      <w:ind w:left="1418" w:hanging="1418"/>
      <w:jc w:val="both"/>
    </w:pPr>
    <w:rPr>
      <w:rFonts w:ascii="Arial" w:eastAsia="Times" w:hAnsi="Arial"/>
      <w:lang w:val="fr-FR" w:eastAsia="fr-FR"/>
    </w:rPr>
  </w:style>
  <w:style w:type="paragraph" w:styleId="Heading1">
    <w:name w:val="heading 1"/>
    <w:basedOn w:val="Normal"/>
    <w:next w:val="Normal"/>
    <w:link w:val="Heading1Char"/>
    <w:qFormat/>
    <w:rsid w:val="00CD7597"/>
    <w:pPr>
      <w:outlineLvl w:val="0"/>
    </w:pPr>
    <w:rPr>
      <w:rFonts w:cs="Arial"/>
      <w:b/>
      <w:sz w:val="28"/>
      <w:szCs w:val="22"/>
    </w:rPr>
  </w:style>
  <w:style w:type="paragraph" w:styleId="Heading2">
    <w:name w:val="heading 2"/>
    <w:basedOn w:val="Normal"/>
    <w:next w:val="Normal"/>
    <w:qFormat/>
    <w:rsid w:val="00CD7597"/>
    <w:pPr>
      <w:outlineLvl w:val="1"/>
    </w:pPr>
    <w:rPr>
      <w:rFonts w:cs="Arial"/>
      <w:b/>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D7531F"/>
    <w:pPr>
      <w:spacing w:after="120"/>
    </w:pPr>
  </w:style>
  <w:style w:type="paragraph" w:styleId="BodyTextFirstIndent">
    <w:name w:val="Body Text First Indent"/>
    <w:rsid w:val="00D7531F"/>
    <w:pPr>
      <w:tabs>
        <w:tab w:val="left" w:pos="1418"/>
      </w:tabs>
      <w:ind w:left="1843" w:hanging="1843"/>
      <w:jc w:val="both"/>
    </w:pPr>
    <w:rPr>
      <w:rFonts w:ascii="Arial" w:eastAsia="Times" w:hAnsi="Arial"/>
      <w:noProof/>
      <w:lang w:val="fr-FR" w:eastAsia="fr-FR"/>
    </w:rPr>
  </w:style>
  <w:style w:type="paragraph" w:customStyle="1" w:styleId="Retrait2me">
    <w:name w:val="Retrait 2ème"/>
    <w:basedOn w:val="BodyTextFirstIndent"/>
    <w:rsid w:val="00D7531F"/>
    <w:pPr>
      <w:tabs>
        <w:tab w:val="clear" w:pos="1418"/>
        <w:tab w:val="left" w:pos="1843"/>
      </w:tabs>
      <w:ind w:left="2268" w:hanging="2268"/>
    </w:pPr>
  </w:style>
  <w:style w:type="paragraph" w:customStyle="1" w:styleId="Retrait3me">
    <w:name w:val="Retrait 3ème"/>
    <w:basedOn w:val="Retrait2me"/>
    <w:rsid w:val="00D7531F"/>
    <w:pPr>
      <w:tabs>
        <w:tab w:val="clear" w:pos="1843"/>
        <w:tab w:val="left" w:pos="2268"/>
      </w:tabs>
      <w:ind w:left="2552" w:hanging="2552"/>
    </w:pPr>
  </w:style>
  <w:style w:type="paragraph" w:customStyle="1" w:styleId="commentaire">
    <w:name w:val="commentaire"/>
    <w:basedOn w:val="BodyTextFirstIndent"/>
    <w:rsid w:val="00D7531F"/>
    <w:pPr>
      <w:ind w:left="2835" w:hanging="2835"/>
    </w:pPr>
  </w:style>
  <w:style w:type="paragraph" w:styleId="BalloonText">
    <w:name w:val="Balloon Text"/>
    <w:basedOn w:val="Normal"/>
    <w:semiHidden/>
    <w:rsid w:val="00FE39FC"/>
    <w:rPr>
      <w:rFonts w:ascii="Tahoma" w:hAnsi="Tahoma" w:cs="Tahoma"/>
      <w:sz w:val="16"/>
      <w:szCs w:val="16"/>
    </w:rPr>
  </w:style>
  <w:style w:type="paragraph" w:styleId="Header">
    <w:name w:val="header"/>
    <w:basedOn w:val="Normal"/>
    <w:link w:val="HeaderChar"/>
    <w:uiPriority w:val="99"/>
    <w:rsid w:val="00205806"/>
    <w:pPr>
      <w:tabs>
        <w:tab w:val="clear" w:pos="1134"/>
        <w:tab w:val="clear" w:pos="1701"/>
        <w:tab w:val="center" w:pos="4536"/>
        <w:tab w:val="right" w:pos="9072"/>
      </w:tabs>
    </w:pPr>
  </w:style>
  <w:style w:type="character" w:customStyle="1" w:styleId="HeaderChar">
    <w:name w:val="Header Char"/>
    <w:link w:val="Header"/>
    <w:uiPriority w:val="99"/>
    <w:rsid w:val="00205806"/>
    <w:rPr>
      <w:rFonts w:ascii="Arial" w:eastAsia="Times" w:hAnsi="Arial"/>
      <w:lang w:val="fr-FR" w:eastAsia="fr-FR"/>
    </w:rPr>
  </w:style>
  <w:style w:type="paragraph" w:styleId="Footer">
    <w:name w:val="footer"/>
    <w:basedOn w:val="Normal"/>
    <w:link w:val="FooterChar"/>
    <w:uiPriority w:val="99"/>
    <w:rsid w:val="00205806"/>
    <w:pPr>
      <w:tabs>
        <w:tab w:val="clear" w:pos="1134"/>
        <w:tab w:val="clear" w:pos="1701"/>
        <w:tab w:val="center" w:pos="4536"/>
        <w:tab w:val="right" w:pos="9072"/>
      </w:tabs>
    </w:pPr>
  </w:style>
  <w:style w:type="character" w:customStyle="1" w:styleId="FooterChar">
    <w:name w:val="Footer Char"/>
    <w:link w:val="Footer"/>
    <w:uiPriority w:val="99"/>
    <w:rsid w:val="00205806"/>
    <w:rPr>
      <w:rFonts w:ascii="Arial" w:eastAsia="Times" w:hAnsi="Arial"/>
      <w:lang w:val="fr-FR" w:eastAsia="fr-FR"/>
    </w:rPr>
  </w:style>
  <w:style w:type="table" w:styleId="TableGrid">
    <w:name w:val="Table Grid"/>
    <w:basedOn w:val="TableNormal"/>
    <w:uiPriority w:val="59"/>
    <w:rsid w:val="0020580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99"/>
    <w:qFormat/>
    <w:rsid w:val="004B2328"/>
    <w:pPr>
      <w:tabs>
        <w:tab w:val="clear" w:pos="1134"/>
        <w:tab w:val="clear" w:pos="1701"/>
      </w:tabs>
      <w:ind w:left="720" w:firstLine="0"/>
      <w:contextualSpacing/>
      <w:jc w:val="left"/>
    </w:pPr>
    <w:rPr>
      <w:rFonts w:eastAsia="Times New Roman"/>
      <w:sz w:val="22"/>
      <w:szCs w:val="24"/>
    </w:rPr>
  </w:style>
  <w:style w:type="character" w:styleId="CommentReference">
    <w:name w:val="annotation reference"/>
    <w:rsid w:val="00DF3B59"/>
    <w:rPr>
      <w:sz w:val="16"/>
      <w:szCs w:val="16"/>
    </w:rPr>
  </w:style>
  <w:style w:type="paragraph" w:styleId="CommentText">
    <w:name w:val="annotation text"/>
    <w:basedOn w:val="Normal"/>
    <w:link w:val="CommentTextChar"/>
    <w:rsid w:val="00DF3B59"/>
  </w:style>
  <w:style w:type="character" w:customStyle="1" w:styleId="CommentTextChar">
    <w:name w:val="Comment Text Char"/>
    <w:link w:val="CommentText"/>
    <w:rsid w:val="00DF3B59"/>
    <w:rPr>
      <w:rFonts w:ascii="Arial" w:eastAsia="Times" w:hAnsi="Arial"/>
      <w:lang w:val="fr-FR" w:eastAsia="fr-FR"/>
    </w:rPr>
  </w:style>
  <w:style w:type="paragraph" w:styleId="ListParagraph">
    <w:name w:val="List Paragraph"/>
    <w:basedOn w:val="Normal"/>
    <w:uiPriority w:val="34"/>
    <w:qFormat/>
    <w:rsid w:val="009F075A"/>
    <w:pPr>
      <w:ind w:left="720"/>
      <w:contextualSpacing/>
    </w:pPr>
  </w:style>
  <w:style w:type="character" w:customStyle="1" w:styleId="Heading1Char">
    <w:name w:val="Heading 1 Char"/>
    <w:basedOn w:val="DefaultParagraphFont"/>
    <w:link w:val="Heading1"/>
    <w:rsid w:val="00E46CD4"/>
    <w:rPr>
      <w:rFonts w:ascii="Arial" w:eastAsia="Times" w:hAnsi="Arial" w:cs="Arial"/>
      <w:b/>
      <w:sz w:val="28"/>
      <w:szCs w:val="22"/>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8817215">
      <w:bodyDiv w:val="1"/>
      <w:marLeft w:val="0"/>
      <w:marRight w:val="0"/>
      <w:marTop w:val="0"/>
      <w:marBottom w:val="0"/>
      <w:divBdr>
        <w:top w:val="none" w:sz="0" w:space="0" w:color="auto"/>
        <w:left w:val="none" w:sz="0" w:space="0" w:color="auto"/>
        <w:bottom w:val="none" w:sz="0" w:space="0" w:color="auto"/>
        <w:right w:val="none" w:sz="0" w:space="0" w:color="auto"/>
      </w:divBdr>
    </w:div>
    <w:div w:id="1618682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678C25-EC7A-4ED7-838A-D30CC42788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3</Pages>
  <Words>1405</Words>
  <Characters>7197</Characters>
  <Application>Microsoft Office Word</Application>
  <DocSecurity>0</DocSecurity>
  <Lines>59</Lines>
  <Paragraphs>17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Union Cycliste Internationale</Company>
  <LinksUpToDate>false</LinksUpToDate>
  <CharactersWithSpaces>8585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PVandenAbeele</dc:creator>
  <cp:keywords/>
  <cp:lastModifiedBy>Reille Christelle - UCI</cp:lastModifiedBy>
  <cp:revision>43</cp:revision>
  <cp:lastPrinted>2017-01-12T10:10:00Z</cp:lastPrinted>
  <dcterms:created xsi:type="dcterms:W3CDTF">2017-01-05T13:11:00Z</dcterms:created>
  <dcterms:modified xsi:type="dcterms:W3CDTF">2017-04-07T11:46:00Z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Français</vt:lpwstr>
  </property>
  <property fmtid="{D5CDD505-2E9C-101B-9397-08002B2CF9AE}" pid="3" name="Annee">
    <vt:lpwstr>2007</vt:lpwstr>
  </property>
  <property fmtid="{D5CDD505-2E9C-101B-9397-08002B2CF9AE}" pid="4" name="Catégorie">
    <vt:lpwstr>Cyclo-cross</vt:lpwstr>
  </property>
  <property fmtid="{D5CDD505-2E9C-101B-9397-08002B2CF9AE}" pid="5" name="Status">
    <vt:lpwstr>Actif</vt:lpwstr>
  </property>
  <property fmtid="{D5CDD505-2E9C-101B-9397-08002B2CF9AE}" pid="6" name="SPSDescription">
    <vt:lpwstr/>
  </property>
  <property fmtid="{D5CDD505-2E9C-101B-9397-08002B2CF9AE}" pid="7" name="événement">
    <vt:lpwstr/>
  </property>
  <property fmtid="{D5CDD505-2E9C-101B-9397-08002B2CF9AE}" pid="8" name="Sujet">
    <vt:lpwstr/>
  </property>
  <property fmtid="{D5CDD505-2E9C-101B-9397-08002B2CF9AE}" pid="9" name="Type de document">
    <vt:lpwstr/>
  </property>
</Properties>
</file>